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5DEC9944" w:rsidR="009A049D" w:rsidRPr="00592F45" w:rsidRDefault="009A049D" w:rsidP="009A049D">
      <w:pPr>
        <w:pStyle w:val="Header"/>
        <w:rPr>
          <w:rFonts w:eastAsia="SimSun"/>
          <w:sz w:val="24"/>
          <w:lang w:eastAsia="zh-CN"/>
        </w:rPr>
      </w:pPr>
      <w:bookmarkStart w:id="0" w:name="OLE_LINK39"/>
      <w:r w:rsidRPr="00592F45">
        <w:rPr>
          <w:rFonts w:eastAsia="SimSun"/>
          <w:sz w:val="24"/>
          <w:lang w:eastAsia="zh-CN"/>
        </w:rPr>
        <w:t>3GPP TSG-RAN WG2 Meeting #1</w:t>
      </w:r>
      <w:r w:rsidR="003F2E83" w:rsidRPr="00592F45">
        <w:rPr>
          <w:rFonts w:eastAsia="SimSun"/>
          <w:sz w:val="24"/>
          <w:lang w:eastAsia="zh-CN"/>
        </w:rPr>
        <w:t>2</w:t>
      </w:r>
      <w:r w:rsidR="00B37143" w:rsidRPr="00592F45">
        <w:rPr>
          <w:rFonts w:eastAsia="SimSun"/>
          <w:sz w:val="24"/>
          <w:lang w:eastAsia="zh-CN"/>
        </w:rPr>
        <w:t>1</w:t>
      </w:r>
      <w:r w:rsidR="003F2E83" w:rsidRPr="00592F45">
        <w:rPr>
          <w:rFonts w:eastAsia="SimSun"/>
          <w:sz w:val="24"/>
          <w:lang w:eastAsia="zh-CN"/>
        </w:rPr>
        <w:t xml:space="preserve">     </w:t>
      </w:r>
      <w:r w:rsidR="00B50A63" w:rsidRPr="00592F45">
        <w:rPr>
          <w:rFonts w:eastAsia="SimSun"/>
          <w:sz w:val="24"/>
          <w:lang w:eastAsia="zh-CN"/>
        </w:rPr>
        <w:t xml:space="preserve">                                           </w:t>
      </w:r>
      <w:r w:rsidR="005D777C" w:rsidRPr="00592F45">
        <w:rPr>
          <w:rFonts w:eastAsia="SimSun"/>
          <w:sz w:val="24"/>
          <w:lang w:eastAsia="zh-CN"/>
        </w:rPr>
        <w:t xml:space="preserve"> </w:t>
      </w:r>
      <w:r w:rsidR="00486FC5" w:rsidRPr="00592F45">
        <w:rPr>
          <w:rFonts w:eastAsia="SimSun"/>
          <w:sz w:val="24"/>
          <w:lang w:eastAsia="zh-CN"/>
        </w:rPr>
        <w:t xml:space="preserve">       </w:t>
      </w:r>
      <w:r w:rsidR="009F130D" w:rsidRPr="009F130D">
        <w:rPr>
          <w:rFonts w:eastAsia="SimSun"/>
          <w:sz w:val="24"/>
          <w:lang w:eastAsia="zh-CN"/>
        </w:rPr>
        <w:t>R2-2301052</w:t>
      </w:r>
    </w:p>
    <w:bookmarkEnd w:id="0"/>
    <w:p w14:paraId="74B07BF7" w14:textId="457FDA8C" w:rsidR="003C46B3" w:rsidRPr="00592F45" w:rsidRDefault="008C672B" w:rsidP="00B37143">
      <w:pPr>
        <w:pStyle w:val="Header"/>
        <w:tabs>
          <w:tab w:val="clear" w:pos="4536"/>
          <w:tab w:val="left" w:pos="1800"/>
        </w:tabs>
        <w:spacing w:after="120"/>
        <w:ind w:left="1800" w:hanging="1800"/>
        <w:jc w:val="both"/>
        <w:rPr>
          <w:sz w:val="24"/>
        </w:rPr>
      </w:pPr>
      <w:r w:rsidRPr="00592F45">
        <w:rPr>
          <w:sz w:val="24"/>
        </w:rPr>
        <w:t>Athens</w:t>
      </w:r>
      <w:r w:rsidR="003C46B3" w:rsidRPr="00592F45">
        <w:rPr>
          <w:sz w:val="24"/>
        </w:rPr>
        <w:t xml:space="preserve">, </w:t>
      </w:r>
      <w:r w:rsidR="00B37143" w:rsidRPr="00592F45">
        <w:rPr>
          <w:sz w:val="24"/>
        </w:rPr>
        <w:t>27</w:t>
      </w:r>
      <w:r w:rsidR="002970D8" w:rsidRPr="002970D8">
        <w:rPr>
          <w:sz w:val="24"/>
          <w:vertAlign w:val="superscript"/>
        </w:rPr>
        <w:t>th</w:t>
      </w:r>
      <w:r w:rsidR="002970D8">
        <w:rPr>
          <w:sz w:val="24"/>
        </w:rPr>
        <w:t xml:space="preserve"> </w:t>
      </w:r>
      <w:r w:rsidR="002970D8" w:rsidRPr="00592F45">
        <w:rPr>
          <w:sz w:val="24"/>
        </w:rPr>
        <w:t>Feb</w:t>
      </w:r>
      <w:r w:rsidR="002970D8">
        <w:rPr>
          <w:sz w:val="24"/>
        </w:rPr>
        <w:t>ruary</w:t>
      </w:r>
      <w:r w:rsidR="003C46B3" w:rsidRPr="00592F45">
        <w:rPr>
          <w:sz w:val="24"/>
        </w:rPr>
        <w:t xml:space="preserve"> </w:t>
      </w:r>
      <w:r w:rsidR="002970D8">
        <w:rPr>
          <w:sz w:val="24"/>
        </w:rPr>
        <w:t>–</w:t>
      </w:r>
      <w:r w:rsidR="003C46B3" w:rsidRPr="00592F45">
        <w:rPr>
          <w:sz w:val="24"/>
        </w:rPr>
        <w:t xml:space="preserve"> </w:t>
      </w:r>
      <w:r w:rsidRPr="00592F45">
        <w:rPr>
          <w:sz w:val="24"/>
        </w:rPr>
        <w:t>3</w:t>
      </w:r>
      <w:r w:rsidR="002970D8" w:rsidRPr="002970D8">
        <w:rPr>
          <w:sz w:val="24"/>
          <w:vertAlign w:val="superscript"/>
        </w:rPr>
        <w:t>rd</w:t>
      </w:r>
      <w:r w:rsidR="003C46B3" w:rsidRPr="00592F45">
        <w:rPr>
          <w:sz w:val="24"/>
        </w:rPr>
        <w:t xml:space="preserve"> </w:t>
      </w:r>
      <w:r w:rsidR="001E2E97" w:rsidRPr="00592F45">
        <w:rPr>
          <w:sz w:val="24"/>
        </w:rPr>
        <w:t>March</w:t>
      </w:r>
      <w:r w:rsidR="003C46B3" w:rsidRPr="00592F45">
        <w:rPr>
          <w:sz w:val="24"/>
        </w:rPr>
        <w:t xml:space="preserve"> </w:t>
      </w:r>
      <w:r w:rsidR="003C46B3" w:rsidRPr="00592F45">
        <w:rPr>
          <w:rFonts w:eastAsia="SimSun"/>
          <w:sz w:val="24"/>
          <w:lang w:eastAsia="zh-CN"/>
        </w:rPr>
        <w:t>202</w:t>
      </w:r>
      <w:r w:rsidR="00123953" w:rsidRPr="00592F45">
        <w:rPr>
          <w:rFonts w:eastAsia="SimSun"/>
          <w:sz w:val="24"/>
          <w:lang w:eastAsia="zh-CN"/>
        </w:rPr>
        <w:t>3</w:t>
      </w:r>
    </w:p>
    <w:p w14:paraId="2E1FA2FC" w14:textId="16C0C1B8" w:rsidR="00911ECB" w:rsidRPr="00592F45" w:rsidRDefault="00911ECB" w:rsidP="00746075">
      <w:pPr>
        <w:pStyle w:val="Header"/>
        <w:tabs>
          <w:tab w:val="clear" w:pos="4536"/>
          <w:tab w:val="left" w:pos="1800"/>
        </w:tabs>
        <w:spacing w:after="120"/>
        <w:ind w:left="1800" w:hanging="1800"/>
        <w:jc w:val="both"/>
        <w:rPr>
          <w:rFonts w:eastAsia="SimSun"/>
          <w:sz w:val="22"/>
          <w:szCs w:val="22"/>
          <w:lang w:eastAsia="zh-CN"/>
        </w:rPr>
      </w:pPr>
      <w:r w:rsidRPr="00592F45">
        <w:rPr>
          <w:rFonts w:cs="Arial"/>
          <w:sz w:val="22"/>
          <w:szCs w:val="22"/>
        </w:rPr>
        <w:t>Source:</w:t>
      </w:r>
      <w:r w:rsidRPr="00592F45">
        <w:rPr>
          <w:rFonts w:cs="Arial"/>
          <w:sz w:val="22"/>
          <w:szCs w:val="22"/>
        </w:rPr>
        <w:tab/>
      </w:r>
      <w:r w:rsidR="00240F9D" w:rsidRPr="00592F45">
        <w:rPr>
          <w:rFonts w:eastAsia="SimSun"/>
          <w:sz w:val="22"/>
          <w:szCs w:val="22"/>
          <w:lang w:eastAsia="zh-CN"/>
        </w:rPr>
        <w:t>Qualcomm</w:t>
      </w:r>
      <w:r w:rsidR="00034D7E" w:rsidRPr="00592F45">
        <w:rPr>
          <w:rFonts w:eastAsia="SimSun"/>
          <w:sz w:val="22"/>
          <w:szCs w:val="22"/>
          <w:lang w:eastAsia="zh-CN"/>
        </w:rPr>
        <w:t xml:space="preserve"> Incorporated</w:t>
      </w:r>
      <w:r w:rsidR="009D72D9">
        <w:rPr>
          <w:rFonts w:eastAsia="SimSun"/>
          <w:sz w:val="22"/>
          <w:szCs w:val="22"/>
          <w:lang w:eastAsia="zh-CN"/>
        </w:rPr>
        <w:t xml:space="preserve">, </w:t>
      </w:r>
      <w:r w:rsidR="005E299F" w:rsidRPr="005E299F">
        <w:rPr>
          <w:rFonts w:eastAsia="SimSun"/>
          <w:sz w:val="22"/>
          <w:szCs w:val="22"/>
          <w:lang w:eastAsia="zh-CN"/>
        </w:rPr>
        <w:t>Fraunhofer IIS</w:t>
      </w:r>
      <w:r w:rsidR="005E299F">
        <w:rPr>
          <w:rFonts w:eastAsia="SimSun"/>
          <w:sz w:val="22"/>
          <w:szCs w:val="22"/>
          <w:lang w:eastAsia="zh-CN"/>
        </w:rPr>
        <w:t>,</w:t>
      </w:r>
      <w:r w:rsidR="005E299F" w:rsidRPr="005E299F">
        <w:rPr>
          <w:rFonts w:eastAsia="SimSun"/>
          <w:sz w:val="22"/>
          <w:szCs w:val="22"/>
          <w:lang w:eastAsia="zh-CN"/>
        </w:rPr>
        <w:t xml:space="preserve"> Fraunhofer HHI</w:t>
      </w:r>
      <w:r w:rsidR="005E299F">
        <w:rPr>
          <w:rFonts w:eastAsia="SimSun"/>
          <w:sz w:val="22"/>
          <w:szCs w:val="22"/>
          <w:lang w:eastAsia="zh-CN"/>
        </w:rPr>
        <w:t>, CATT</w:t>
      </w:r>
    </w:p>
    <w:p w14:paraId="119FCCBD" w14:textId="0DFE129D" w:rsidR="00045865" w:rsidRPr="00592F45"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592F45">
        <w:rPr>
          <w:rFonts w:cs="Arial"/>
          <w:sz w:val="22"/>
          <w:szCs w:val="22"/>
        </w:rPr>
        <w:t>Title:</w:t>
      </w:r>
      <w:bookmarkStart w:id="1" w:name="Title"/>
      <w:bookmarkEnd w:id="1"/>
      <w:r w:rsidRPr="00592F45">
        <w:rPr>
          <w:rFonts w:cs="Arial"/>
          <w:sz w:val="22"/>
          <w:szCs w:val="22"/>
        </w:rPr>
        <w:tab/>
      </w:r>
      <w:r w:rsidR="006B46D9" w:rsidRPr="00592F45">
        <w:rPr>
          <w:rFonts w:cs="Arial"/>
          <w:sz w:val="22"/>
          <w:szCs w:val="22"/>
        </w:rPr>
        <w:t>SL DRX for L2 U2N relay</w:t>
      </w:r>
    </w:p>
    <w:p w14:paraId="3A7E1972" w14:textId="6C5AE5D8" w:rsidR="00045865" w:rsidRPr="00592F45"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592F45">
        <w:rPr>
          <w:rFonts w:cs="Arial"/>
          <w:sz w:val="22"/>
          <w:szCs w:val="22"/>
        </w:rPr>
        <w:t>Agenda Item:</w:t>
      </w:r>
      <w:bookmarkStart w:id="2" w:name="Source"/>
      <w:bookmarkEnd w:id="2"/>
      <w:r w:rsidRPr="00592F45">
        <w:rPr>
          <w:rFonts w:cs="Arial"/>
          <w:sz w:val="22"/>
          <w:szCs w:val="22"/>
        </w:rPr>
        <w:tab/>
      </w:r>
      <w:r w:rsidR="00924472" w:rsidRPr="00592F45">
        <w:rPr>
          <w:rFonts w:cs="Arial"/>
          <w:sz w:val="22"/>
          <w:szCs w:val="22"/>
        </w:rPr>
        <w:t>8.9</w:t>
      </w:r>
      <w:r w:rsidRPr="00592F45">
        <w:rPr>
          <w:rFonts w:cs="Arial"/>
          <w:sz w:val="22"/>
          <w:szCs w:val="22"/>
        </w:rPr>
        <w:t xml:space="preserve"> </w:t>
      </w:r>
      <w:r w:rsidR="003B07BD" w:rsidRPr="00592F45">
        <w:rPr>
          <w:rFonts w:cs="Arial"/>
          <w:sz w:val="22"/>
          <w:szCs w:val="22"/>
        </w:rPr>
        <w:t xml:space="preserve">Enhanced NR </w:t>
      </w:r>
      <w:proofErr w:type="spellStart"/>
      <w:r w:rsidR="003B07BD" w:rsidRPr="00592F45">
        <w:rPr>
          <w:rFonts w:cs="Arial"/>
          <w:sz w:val="22"/>
          <w:szCs w:val="22"/>
        </w:rPr>
        <w:t>Sidelink</w:t>
      </w:r>
      <w:proofErr w:type="spellEnd"/>
      <w:r w:rsidR="003B07BD" w:rsidRPr="00592F45">
        <w:rPr>
          <w:rFonts w:cs="Arial"/>
          <w:sz w:val="22"/>
          <w:szCs w:val="22"/>
        </w:rPr>
        <w:t xml:space="preserve"> Relay</w:t>
      </w:r>
    </w:p>
    <w:p w14:paraId="0BE87C8B" w14:textId="77777777" w:rsidR="00911ECB" w:rsidRPr="00592F45" w:rsidRDefault="00911ECB">
      <w:pPr>
        <w:pStyle w:val="Header"/>
        <w:tabs>
          <w:tab w:val="left" w:pos="1800"/>
        </w:tabs>
        <w:jc w:val="both"/>
        <w:rPr>
          <w:rFonts w:eastAsia="SimSun" w:cs="Arial"/>
          <w:sz w:val="22"/>
          <w:szCs w:val="22"/>
          <w:lang w:eastAsia="zh-CN"/>
        </w:rPr>
      </w:pPr>
      <w:r w:rsidRPr="00592F45">
        <w:rPr>
          <w:rFonts w:cs="Arial"/>
          <w:sz w:val="22"/>
          <w:szCs w:val="22"/>
        </w:rPr>
        <w:t>Document for:</w:t>
      </w:r>
      <w:r w:rsidRPr="00592F45">
        <w:rPr>
          <w:rFonts w:cs="Arial"/>
          <w:sz w:val="22"/>
          <w:szCs w:val="22"/>
        </w:rPr>
        <w:tab/>
      </w:r>
      <w:bookmarkStart w:id="3" w:name="DocumentFor"/>
      <w:bookmarkEnd w:id="3"/>
      <w:r w:rsidRPr="00592F45">
        <w:rPr>
          <w:rFonts w:eastAsia="SimSun"/>
          <w:sz w:val="22"/>
          <w:szCs w:val="22"/>
          <w:lang w:eastAsia="zh-CN"/>
        </w:rPr>
        <w:t>Discussion and Decision</w:t>
      </w:r>
    </w:p>
    <w:p w14:paraId="70FEA14E" w14:textId="22CFC62F" w:rsidR="00911ECB" w:rsidRPr="00592F45"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592F45">
        <w:rPr>
          <w:rFonts w:cs="Times New Roman"/>
          <w:b w:val="0"/>
          <w:bCs w:val="0"/>
          <w:kern w:val="0"/>
          <w:sz w:val="36"/>
          <w:szCs w:val="20"/>
          <w:lang w:eastAsia="en-GB"/>
        </w:rPr>
        <w:t>Introduction</w:t>
      </w:r>
      <w:r w:rsidRPr="00592F45">
        <w:rPr>
          <w:rFonts w:cs="Times New Roman"/>
          <w:b w:val="0"/>
          <w:bCs w:val="0"/>
          <w:kern w:val="0"/>
          <w:sz w:val="36"/>
          <w:szCs w:val="20"/>
        </w:rPr>
        <w:t xml:space="preserve"> &amp; Background</w:t>
      </w:r>
    </w:p>
    <w:p w14:paraId="253F8294" w14:textId="46861C62" w:rsidR="00DC7525" w:rsidRPr="002970D8" w:rsidRDefault="002B1351" w:rsidP="006B46D9">
      <w:pPr>
        <w:pBdr>
          <w:right w:val="single" w:sz="4" w:space="4" w:color="auto"/>
        </w:pBdr>
        <w:overflowPunct w:val="0"/>
        <w:autoSpaceDE w:val="0"/>
        <w:autoSpaceDN w:val="0"/>
        <w:adjustRightInd w:val="0"/>
        <w:spacing w:line="280" w:lineRule="atLeast"/>
        <w:jc w:val="both"/>
        <w:rPr>
          <w:lang w:eastAsia="zh-CN"/>
        </w:rPr>
      </w:pPr>
      <w:r w:rsidRPr="002970D8">
        <w:rPr>
          <w:lang w:eastAsia="zh-CN"/>
        </w:rPr>
        <w:t xml:space="preserve">According to the </w:t>
      </w:r>
      <w:r w:rsidR="00E36510" w:rsidRPr="002970D8">
        <w:rPr>
          <w:lang w:eastAsia="zh-CN"/>
        </w:rPr>
        <w:t>WID [</w:t>
      </w:r>
      <w:r w:rsidR="00943D60" w:rsidRPr="002970D8">
        <w:rPr>
          <w:lang w:eastAsia="zh-CN"/>
        </w:rPr>
        <w:t xml:space="preserve">1], </w:t>
      </w:r>
      <w:r w:rsidR="004A4CCC" w:rsidRPr="002970D8">
        <w:rPr>
          <w:lang w:eastAsia="zh-CN"/>
        </w:rPr>
        <w:t xml:space="preserve">the SL DRX for L2 U2N relay will be </w:t>
      </w:r>
      <w:r w:rsidR="00D22A37" w:rsidRPr="002970D8">
        <w:rPr>
          <w:lang w:eastAsia="zh-CN"/>
        </w:rPr>
        <w:t>studied</w:t>
      </w:r>
      <w:r w:rsidR="00041E69" w:rsidRPr="002970D8">
        <w:rPr>
          <w:lang w:eastAsia="zh-CN"/>
        </w:rPr>
        <w:t xml:space="preserve"> as following</w:t>
      </w:r>
      <w:r w:rsidR="0069549C" w:rsidRPr="002970D8">
        <w:rPr>
          <w:lang w:eastAsia="zh-CN"/>
        </w:rPr>
        <w:t xml:space="preserve">, this contribution discusses the related </w:t>
      </w:r>
      <w:r w:rsidR="0088111D" w:rsidRPr="002970D8">
        <w:rPr>
          <w:lang w:eastAsia="zh-CN"/>
        </w:rPr>
        <w:t>issues and provides the proposals.</w:t>
      </w:r>
    </w:p>
    <w:p w14:paraId="74D00D8A" w14:textId="77777777" w:rsidR="00045E4B" w:rsidRPr="002970D8" w:rsidRDefault="00045E4B" w:rsidP="008D39A7">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80" w:lineRule="atLeast"/>
        <w:ind w:left="360"/>
        <w:jc w:val="both"/>
        <w:rPr>
          <w:lang w:eastAsia="zh-CN"/>
        </w:rPr>
      </w:pPr>
      <w:r w:rsidRPr="00592F45">
        <w:rPr>
          <w:lang w:eastAsia="zh-CN"/>
        </w:rPr>
        <w:t xml:space="preserve">With a low priority, study the gains and, if needed, specify </w:t>
      </w:r>
      <w:proofErr w:type="spellStart"/>
      <w:r w:rsidRPr="00592F45">
        <w:rPr>
          <w:lang w:eastAsia="zh-CN"/>
        </w:rPr>
        <w:t>signalling</w:t>
      </w:r>
      <w:proofErr w:type="spellEnd"/>
      <w:r w:rsidRPr="00592F45">
        <w:rPr>
          <w:lang w:eastAsia="zh-CN"/>
        </w:rPr>
        <w:t xml:space="preserve"> between </w:t>
      </w:r>
      <w:proofErr w:type="spellStart"/>
      <w:r w:rsidRPr="00592F45">
        <w:rPr>
          <w:lang w:eastAsia="zh-CN"/>
        </w:rPr>
        <w:t>gNB</w:t>
      </w:r>
      <w:proofErr w:type="spellEnd"/>
      <w:r w:rsidRPr="00592F45">
        <w:rPr>
          <w:lang w:eastAsia="zh-CN"/>
        </w:rPr>
        <w:t xml:space="preserve"> and relay UE in </w:t>
      </w:r>
      <w:proofErr w:type="spellStart"/>
      <w:r w:rsidRPr="00592F45">
        <w:rPr>
          <w:lang w:eastAsia="zh-CN"/>
        </w:rPr>
        <w:t>sidelink</w:t>
      </w:r>
      <w:proofErr w:type="spellEnd"/>
      <w:r w:rsidRPr="00592F45">
        <w:rPr>
          <w:lang w:eastAsia="zh-CN"/>
        </w:rPr>
        <w:t xml:space="preserve"> mode 2 to assist the determination of the </w:t>
      </w:r>
      <w:proofErr w:type="spellStart"/>
      <w:r w:rsidRPr="00592F45">
        <w:rPr>
          <w:lang w:eastAsia="zh-CN"/>
        </w:rPr>
        <w:t>sidelink</w:t>
      </w:r>
      <w:proofErr w:type="spellEnd"/>
      <w:r w:rsidRPr="00592F45">
        <w:rPr>
          <w:lang w:eastAsia="zh-CN"/>
        </w:rPr>
        <w:t xml:space="preserve"> DRX configuration used for remote UE in Layer-2 UE-to-Network </w:t>
      </w:r>
      <w:proofErr w:type="spellStart"/>
      <w:r w:rsidRPr="00592F45">
        <w:rPr>
          <w:lang w:eastAsia="zh-CN"/>
        </w:rPr>
        <w:t>sidelink</w:t>
      </w:r>
      <w:proofErr w:type="spellEnd"/>
      <w:r w:rsidRPr="00592F45">
        <w:rPr>
          <w:lang w:eastAsia="zh-CN"/>
        </w:rPr>
        <w:t xml:space="preserve"> relay operation [RAN2]</w:t>
      </w:r>
    </w:p>
    <w:p w14:paraId="3935F9CE" w14:textId="5EF33929" w:rsidR="00921108" w:rsidRPr="00592F45"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592F45">
        <w:rPr>
          <w:rFonts w:cs="Times New Roman"/>
          <w:b w:val="0"/>
          <w:bCs w:val="0"/>
          <w:kern w:val="0"/>
          <w:sz w:val="36"/>
          <w:szCs w:val="20"/>
        </w:rPr>
        <w:t>Discussion</w:t>
      </w:r>
    </w:p>
    <w:p w14:paraId="0891C7EC" w14:textId="17D996DE" w:rsidR="00604769" w:rsidRPr="00592F45" w:rsidRDefault="00604769" w:rsidP="00723216">
      <w:pPr>
        <w:pStyle w:val="BodyText"/>
        <w:rPr>
          <w:sz w:val="28"/>
          <w:szCs w:val="36"/>
          <w:lang w:eastAsia="zh-CN"/>
        </w:rPr>
      </w:pPr>
      <w:r w:rsidRPr="00592F45">
        <w:rPr>
          <w:sz w:val="28"/>
          <w:szCs w:val="36"/>
          <w:lang w:eastAsia="zh-CN"/>
        </w:rPr>
        <w:t xml:space="preserve">2.2 SL DRX for </w:t>
      </w:r>
      <w:r w:rsidR="00745751" w:rsidRPr="00592F45">
        <w:rPr>
          <w:sz w:val="28"/>
          <w:szCs w:val="36"/>
          <w:lang w:eastAsia="zh-CN"/>
        </w:rPr>
        <w:t xml:space="preserve">DL </w:t>
      </w:r>
      <w:r w:rsidR="002E0E21" w:rsidRPr="00592F45">
        <w:rPr>
          <w:sz w:val="28"/>
          <w:szCs w:val="36"/>
          <w:lang w:eastAsia="zh-CN"/>
        </w:rPr>
        <w:t>relay</w:t>
      </w:r>
      <w:r w:rsidRPr="00592F45">
        <w:rPr>
          <w:sz w:val="28"/>
          <w:szCs w:val="36"/>
          <w:lang w:eastAsia="zh-CN"/>
        </w:rPr>
        <w:t xml:space="preserve"> traffic</w:t>
      </w:r>
    </w:p>
    <w:p w14:paraId="6F5B832C" w14:textId="0BC4704C" w:rsidR="00EB017C" w:rsidRPr="00592F45" w:rsidRDefault="00EB017C" w:rsidP="00604769">
      <w:pPr>
        <w:rPr>
          <w:lang w:eastAsia="zh-CN"/>
        </w:rPr>
      </w:pPr>
      <w:r w:rsidRPr="00592F45">
        <w:rPr>
          <w:lang w:eastAsia="zh-CN"/>
        </w:rPr>
        <w:t>In Rel-17</w:t>
      </w:r>
      <w:r w:rsidR="00583966" w:rsidRPr="00592F45">
        <w:rPr>
          <w:lang w:eastAsia="zh-CN"/>
        </w:rPr>
        <w:t xml:space="preserve"> PC5 direct communication</w:t>
      </w:r>
      <w:r w:rsidRPr="00592F45">
        <w:rPr>
          <w:lang w:eastAsia="zh-CN"/>
        </w:rPr>
        <w:t xml:space="preserve">, the TX UE </w:t>
      </w:r>
      <w:r w:rsidR="00CA60F1" w:rsidRPr="00592F45">
        <w:rPr>
          <w:lang w:eastAsia="zh-CN"/>
        </w:rPr>
        <w:t xml:space="preserve">in </w:t>
      </w:r>
      <w:r w:rsidR="00C9513D" w:rsidRPr="00592F45">
        <w:rPr>
          <w:lang w:eastAsia="zh-CN"/>
        </w:rPr>
        <w:t xml:space="preserve">mode 2 </w:t>
      </w:r>
      <w:r w:rsidR="00212BFA" w:rsidRPr="00592F45">
        <w:rPr>
          <w:lang w:eastAsia="zh-CN"/>
        </w:rPr>
        <w:t xml:space="preserve">has the QoS profile information </w:t>
      </w:r>
      <w:proofErr w:type="gramStart"/>
      <w:r w:rsidR="00212BFA" w:rsidRPr="00592F45">
        <w:rPr>
          <w:lang w:eastAsia="zh-CN"/>
        </w:rPr>
        <w:t>and  for</w:t>
      </w:r>
      <w:proofErr w:type="gramEnd"/>
      <w:r w:rsidR="00212BFA" w:rsidRPr="00592F45">
        <w:rPr>
          <w:lang w:eastAsia="zh-CN"/>
        </w:rPr>
        <w:t xml:space="preserve"> each PQI, there are some typical service characteristics specified</w:t>
      </w:r>
      <w:r w:rsidR="00583966" w:rsidRPr="00592F45">
        <w:rPr>
          <w:lang w:eastAsia="zh-CN"/>
        </w:rPr>
        <w:t>. The TX UE</w:t>
      </w:r>
      <w:r w:rsidR="00212BFA" w:rsidRPr="00592F45">
        <w:rPr>
          <w:lang w:eastAsia="zh-CN"/>
        </w:rPr>
        <w:t xml:space="preserve"> </w:t>
      </w:r>
      <w:r w:rsidRPr="00592F45">
        <w:rPr>
          <w:lang w:eastAsia="zh-CN"/>
        </w:rPr>
        <w:t>can set an appropriate SL DRX according to the QoS profile</w:t>
      </w:r>
      <w:r w:rsidR="00583966" w:rsidRPr="00592F45">
        <w:rPr>
          <w:lang w:eastAsia="zh-CN"/>
        </w:rPr>
        <w:t xml:space="preserve"> and the typical service characteristics </w:t>
      </w:r>
      <w:r w:rsidRPr="00592F45">
        <w:rPr>
          <w:lang w:eastAsia="zh-CN"/>
        </w:rPr>
        <w:t xml:space="preserve">and the </w:t>
      </w:r>
      <w:r w:rsidR="007F6AE3" w:rsidRPr="00592F45">
        <w:rPr>
          <w:lang w:eastAsia="zh-CN"/>
        </w:rPr>
        <w:t>RX UE assistance information if received.</w:t>
      </w:r>
    </w:p>
    <w:p w14:paraId="024D1230" w14:textId="2EC0419C" w:rsidR="00583966" w:rsidRPr="00592F45" w:rsidRDefault="00583966" w:rsidP="00604769">
      <w:pPr>
        <w:rPr>
          <w:b/>
          <w:bCs/>
          <w:lang w:eastAsia="zh-CN"/>
        </w:rPr>
      </w:pPr>
      <w:r w:rsidRPr="00592F45">
        <w:rPr>
          <w:b/>
          <w:bCs/>
          <w:lang w:eastAsia="zh-CN"/>
        </w:rPr>
        <w:t xml:space="preserve">Observation 1: </w:t>
      </w:r>
      <w:r w:rsidR="001E700B" w:rsidRPr="00592F45">
        <w:rPr>
          <w:b/>
          <w:bCs/>
          <w:lang w:eastAsia="zh-CN"/>
        </w:rPr>
        <w:t>In Rel-17 PC5 direct communication, the TX UE in mode 2 has the QoS profile</w:t>
      </w:r>
      <w:r w:rsidR="00E70D0B" w:rsidRPr="00592F45">
        <w:rPr>
          <w:b/>
          <w:bCs/>
          <w:lang w:eastAsia="zh-CN"/>
        </w:rPr>
        <w:t>s</w:t>
      </w:r>
      <w:r w:rsidR="001E700B" w:rsidRPr="00592F45">
        <w:rPr>
          <w:b/>
          <w:bCs/>
          <w:lang w:eastAsia="zh-CN"/>
        </w:rPr>
        <w:t xml:space="preserve"> </w:t>
      </w:r>
      <w:r w:rsidR="009A6AE1" w:rsidRPr="00592F45">
        <w:rPr>
          <w:b/>
          <w:bCs/>
          <w:lang w:eastAsia="zh-CN"/>
        </w:rPr>
        <w:t>and</w:t>
      </w:r>
      <w:r w:rsidR="001E700B" w:rsidRPr="00592F45">
        <w:rPr>
          <w:b/>
          <w:bCs/>
          <w:lang w:eastAsia="zh-CN"/>
        </w:rPr>
        <w:t xml:space="preserve"> </w:t>
      </w:r>
      <w:r w:rsidR="009A6AE1" w:rsidRPr="00592F45">
        <w:rPr>
          <w:b/>
          <w:bCs/>
          <w:lang w:eastAsia="zh-CN"/>
        </w:rPr>
        <w:t>corresponding</w:t>
      </w:r>
      <w:r w:rsidR="001E700B" w:rsidRPr="00592F45">
        <w:rPr>
          <w:b/>
          <w:bCs/>
          <w:lang w:eastAsia="zh-CN"/>
        </w:rPr>
        <w:t xml:space="preserve"> typical service characteristics</w:t>
      </w:r>
      <w:r w:rsidR="009A6AE1" w:rsidRPr="00592F45">
        <w:rPr>
          <w:b/>
          <w:bCs/>
          <w:lang w:eastAsia="zh-CN"/>
        </w:rPr>
        <w:t xml:space="preserve"> information</w:t>
      </w:r>
      <w:r w:rsidR="00E70D0B" w:rsidRPr="00592F45">
        <w:rPr>
          <w:b/>
          <w:bCs/>
          <w:lang w:eastAsia="zh-CN"/>
        </w:rPr>
        <w:t>, and then can set proper SL DRX parameters.</w:t>
      </w:r>
    </w:p>
    <w:p w14:paraId="1A970025" w14:textId="11EDD457" w:rsidR="00C714C0" w:rsidRPr="00592F45" w:rsidRDefault="00C714C0" w:rsidP="00604769">
      <w:pPr>
        <w:rPr>
          <w:lang w:eastAsia="zh-CN"/>
        </w:rPr>
      </w:pPr>
      <w:r w:rsidRPr="00592F45">
        <w:rPr>
          <w:lang w:eastAsia="zh-CN"/>
        </w:rPr>
        <w:t xml:space="preserve">For Layer-2 Relay based DL traffic, </w:t>
      </w:r>
      <w:r w:rsidR="003421A8" w:rsidRPr="00592F45">
        <w:rPr>
          <w:lang w:eastAsia="zh-CN"/>
        </w:rPr>
        <w:t xml:space="preserve">since the QoS profile is </w:t>
      </w:r>
      <w:proofErr w:type="gramStart"/>
      <w:r w:rsidR="003421A8" w:rsidRPr="00592F45">
        <w:rPr>
          <w:lang w:eastAsia="zh-CN"/>
        </w:rPr>
        <w:t>E2E</w:t>
      </w:r>
      <w:proofErr w:type="gramEnd"/>
      <w:r w:rsidR="003421A8" w:rsidRPr="00592F45">
        <w:rPr>
          <w:lang w:eastAsia="zh-CN"/>
        </w:rPr>
        <w:t xml:space="preserve"> and it totally reli</w:t>
      </w:r>
      <w:r w:rsidR="0079191D" w:rsidRPr="00592F45">
        <w:rPr>
          <w:lang w:eastAsia="zh-CN"/>
        </w:rPr>
        <w:t>es</w:t>
      </w:r>
      <w:r w:rsidR="003421A8" w:rsidRPr="00592F45">
        <w:rPr>
          <w:lang w:eastAsia="zh-CN"/>
        </w:rPr>
        <w:t xml:space="preserve"> on </w:t>
      </w:r>
      <w:proofErr w:type="spellStart"/>
      <w:r w:rsidR="003421A8" w:rsidRPr="00592F45">
        <w:rPr>
          <w:lang w:eastAsia="zh-CN"/>
        </w:rPr>
        <w:t>gNB</w:t>
      </w:r>
      <w:proofErr w:type="spellEnd"/>
      <w:r w:rsidR="0079191D" w:rsidRPr="00592F45">
        <w:rPr>
          <w:lang w:eastAsia="zh-CN"/>
        </w:rPr>
        <w:t xml:space="preserve"> configuration to guarantee E2E QoS. </w:t>
      </w:r>
      <w:r w:rsidR="003421A8" w:rsidRPr="00592F45">
        <w:rPr>
          <w:lang w:eastAsia="zh-CN"/>
        </w:rPr>
        <w:t xml:space="preserve"> </w:t>
      </w:r>
      <w:r w:rsidR="0079191D" w:rsidRPr="00592F45">
        <w:rPr>
          <w:lang w:eastAsia="zh-CN"/>
        </w:rPr>
        <w:t>The</w:t>
      </w:r>
      <w:r w:rsidR="003421A8" w:rsidRPr="00592F45">
        <w:rPr>
          <w:lang w:eastAsia="zh-CN"/>
        </w:rPr>
        <w:t xml:space="preserve"> Relay UE has no QoS profile information and </w:t>
      </w:r>
      <w:r w:rsidR="0079191D" w:rsidRPr="00592F45">
        <w:rPr>
          <w:lang w:eastAsia="zh-CN"/>
        </w:rPr>
        <w:t>corresponding service characteristics information.</w:t>
      </w:r>
    </w:p>
    <w:p w14:paraId="6FFBF2F8" w14:textId="0A14C631" w:rsidR="00A771AB" w:rsidRPr="00592F45" w:rsidRDefault="00CA60F1" w:rsidP="00604769">
      <w:pPr>
        <w:rPr>
          <w:lang w:eastAsia="zh-CN"/>
        </w:rPr>
      </w:pPr>
      <w:r w:rsidRPr="00592F45">
        <w:rPr>
          <w:lang w:eastAsia="zh-CN"/>
        </w:rPr>
        <w:t xml:space="preserve">For U2N </w:t>
      </w:r>
      <w:r w:rsidR="00445DD7" w:rsidRPr="00592F45">
        <w:rPr>
          <w:lang w:eastAsia="zh-CN"/>
        </w:rPr>
        <w:t>DL relay traffic</w:t>
      </w:r>
      <w:r w:rsidR="00E77D50" w:rsidRPr="00592F45">
        <w:rPr>
          <w:lang w:eastAsia="zh-CN"/>
        </w:rPr>
        <w:t xml:space="preserve">, if </w:t>
      </w:r>
      <w:r w:rsidR="001B2A3B" w:rsidRPr="00592F45">
        <w:rPr>
          <w:lang w:eastAsia="zh-CN"/>
        </w:rPr>
        <w:t>m</w:t>
      </w:r>
      <w:r w:rsidR="00AA0255" w:rsidRPr="00592F45">
        <w:rPr>
          <w:lang w:eastAsia="zh-CN"/>
        </w:rPr>
        <w:t>ode 1 resource allocation</w:t>
      </w:r>
      <w:r w:rsidR="00E77D50" w:rsidRPr="00592F45">
        <w:rPr>
          <w:lang w:eastAsia="zh-CN"/>
        </w:rPr>
        <w:t xml:space="preserve"> is used by</w:t>
      </w:r>
      <w:r w:rsidR="00745EE7" w:rsidRPr="00592F45">
        <w:rPr>
          <w:lang w:eastAsia="zh-CN"/>
        </w:rPr>
        <w:t xml:space="preserve"> Relay</w:t>
      </w:r>
      <w:r w:rsidR="00E77D50" w:rsidRPr="00592F45">
        <w:rPr>
          <w:lang w:eastAsia="zh-CN"/>
        </w:rPr>
        <w:t xml:space="preserve"> UE in CONNECTED state</w:t>
      </w:r>
      <w:r w:rsidR="00AA0255" w:rsidRPr="00592F45">
        <w:rPr>
          <w:lang w:eastAsia="zh-CN"/>
        </w:rPr>
        <w:t xml:space="preserve">, </w:t>
      </w:r>
      <w:proofErr w:type="spellStart"/>
      <w:r w:rsidR="00AA0255" w:rsidRPr="00592F45">
        <w:rPr>
          <w:lang w:eastAsia="zh-CN"/>
        </w:rPr>
        <w:t>gNB</w:t>
      </w:r>
      <w:proofErr w:type="spellEnd"/>
      <w:r w:rsidR="00AA0255" w:rsidRPr="00592F45">
        <w:rPr>
          <w:lang w:eastAsia="zh-CN"/>
        </w:rPr>
        <w:t xml:space="preserve"> </w:t>
      </w:r>
      <w:r w:rsidR="00350D9B" w:rsidRPr="00592F45">
        <w:rPr>
          <w:lang w:eastAsia="zh-CN"/>
        </w:rPr>
        <w:t xml:space="preserve">has the E2E QoS profile(s) and </w:t>
      </w:r>
      <w:r w:rsidR="00895A34" w:rsidRPr="00592F45">
        <w:rPr>
          <w:lang w:eastAsia="zh-CN"/>
        </w:rPr>
        <w:t xml:space="preserve">Relay UE’s </w:t>
      </w:r>
      <w:proofErr w:type="spellStart"/>
      <w:r w:rsidR="00895A34" w:rsidRPr="00592F45">
        <w:rPr>
          <w:lang w:eastAsia="zh-CN"/>
        </w:rPr>
        <w:t>Uu</w:t>
      </w:r>
      <w:proofErr w:type="spellEnd"/>
      <w:r w:rsidR="00895A34" w:rsidRPr="00592F45">
        <w:rPr>
          <w:lang w:eastAsia="zh-CN"/>
        </w:rPr>
        <w:t xml:space="preserve"> DRX configuration, then </w:t>
      </w:r>
      <w:r w:rsidR="00350D9B" w:rsidRPr="00592F45">
        <w:rPr>
          <w:lang w:eastAsia="zh-CN"/>
        </w:rPr>
        <w:t xml:space="preserve">can </w:t>
      </w:r>
      <w:r w:rsidR="00895A34" w:rsidRPr="00592F45">
        <w:rPr>
          <w:lang w:eastAsia="zh-CN"/>
        </w:rPr>
        <w:t xml:space="preserve">configure the appropriate SL DRX according to the </w:t>
      </w:r>
      <w:r w:rsidR="00CF7EA6" w:rsidRPr="00592F45">
        <w:rPr>
          <w:lang w:eastAsia="zh-CN"/>
        </w:rPr>
        <w:t xml:space="preserve">Relay UE’s </w:t>
      </w:r>
      <w:proofErr w:type="spellStart"/>
      <w:r w:rsidR="00CF7EA6" w:rsidRPr="00592F45">
        <w:rPr>
          <w:lang w:eastAsia="zh-CN"/>
        </w:rPr>
        <w:t>Uu</w:t>
      </w:r>
      <w:proofErr w:type="spellEnd"/>
      <w:r w:rsidR="00CF7EA6" w:rsidRPr="00592F45">
        <w:rPr>
          <w:lang w:eastAsia="zh-CN"/>
        </w:rPr>
        <w:t xml:space="preserve"> DRX configuration</w:t>
      </w:r>
      <w:r w:rsidR="00350D9B" w:rsidRPr="00592F45">
        <w:rPr>
          <w:lang w:eastAsia="zh-CN"/>
        </w:rPr>
        <w:t>.</w:t>
      </w:r>
    </w:p>
    <w:p w14:paraId="3F7F1AB7" w14:textId="4430EC34" w:rsidR="004A03CD" w:rsidRPr="00592F45" w:rsidRDefault="006A0404" w:rsidP="004A03CD">
      <w:pPr>
        <w:rPr>
          <w:lang w:eastAsia="en-GB"/>
        </w:rPr>
      </w:pPr>
      <w:r w:rsidRPr="00592F45">
        <w:rPr>
          <w:lang w:eastAsia="zh-CN"/>
        </w:rPr>
        <w:t>if</w:t>
      </w:r>
      <w:r w:rsidR="00800A55" w:rsidRPr="00592F45">
        <w:rPr>
          <w:lang w:eastAsia="zh-CN"/>
        </w:rPr>
        <w:t xml:space="preserve"> mode 2 </w:t>
      </w:r>
      <w:r w:rsidRPr="00592F45">
        <w:rPr>
          <w:lang w:eastAsia="zh-CN"/>
        </w:rPr>
        <w:t xml:space="preserve">is </w:t>
      </w:r>
      <w:r w:rsidR="00800A55" w:rsidRPr="00592F45">
        <w:rPr>
          <w:lang w:eastAsia="zh-CN"/>
        </w:rPr>
        <w:t xml:space="preserve">applied, </w:t>
      </w:r>
      <w:r w:rsidR="00E61764" w:rsidRPr="00592F45">
        <w:rPr>
          <w:rFonts w:eastAsia="MS Mincho"/>
          <w:lang w:eastAsia="zh-CN"/>
        </w:rPr>
        <w:t>i</w:t>
      </w:r>
      <w:r w:rsidR="004A03CD" w:rsidRPr="00592F45">
        <w:rPr>
          <w:rFonts w:eastAsia="MS Mincho"/>
          <w:lang w:eastAsia="zh-CN"/>
        </w:rPr>
        <w:t xml:space="preserve">n existing Rel-17 </w:t>
      </w:r>
      <w:r w:rsidR="00E33428" w:rsidRPr="00592F45">
        <w:rPr>
          <w:rFonts w:eastAsia="MS Mincho"/>
          <w:lang w:eastAsia="zh-CN"/>
        </w:rPr>
        <w:t xml:space="preserve">Relay </w:t>
      </w:r>
      <w:r w:rsidR="004A03CD" w:rsidRPr="00592F45">
        <w:rPr>
          <w:rFonts w:eastAsia="MS Mincho"/>
          <w:lang w:eastAsia="zh-CN"/>
        </w:rPr>
        <w:t xml:space="preserve">mechanism, only PDB is provided to the </w:t>
      </w:r>
      <w:r w:rsidR="00E33428" w:rsidRPr="00592F45">
        <w:rPr>
          <w:rFonts w:eastAsia="MS Mincho"/>
          <w:lang w:eastAsia="zh-CN"/>
        </w:rPr>
        <w:t xml:space="preserve">Relay </w:t>
      </w:r>
      <w:r w:rsidR="004A03CD" w:rsidRPr="00592F45">
        <w:rPr>
          <w:rFonts w:eastAsia="MS Mincho"/>
          <w:lang w:eastAsia="zh-CN"/>
        </w:rPr>
        <w:t xml:space="preserve">UE per </w:t>
      </w:r>
      <w:r w:rsidR="004A03CD" w:rsidRPr="00592F45">
        <w:rPr>
          <w:lang w:eastAsia="en-GB"/>
        </w:rPr>
        <w:t xml:space="preserve">PC5 Relay RLC channel. </w:t>
      </w:r>
      <w:r w:rsidR="00683EA1" w:rsidRPr="00592F45">
        <w:rPr>
          <w:lang w:eastAsia="en-GB"/>
        </w:rPr>
        <w:t>PDB can be used to set DRX cycle, but the Relay UE still needs</w:t>
      </w:r>
      <w:r w:rsidR="002E0CEA" w:rsidRPr="00592F45">
        <w:rPr>
          <w:lang w:eastAsia="en-GB"/>
        </w:rPr>
        <w:t xml:space="preserve"> other QoS profiles to set other DRX parameters, </w:t>
      </w:r>
      <w:proofErr w:type="gramStart"/>
      <w:r w:rsidR="002E0CEA" w:rsidRPr="00592F45">
        <w:rPr>
          <w:lang w:eastAsia="en-GB"/>
        </w:rPr>
        <w:t>e.g.</w:t>
      </w:r>
      <w:proofErr w:type="gramEnd"/>
      <w:r w:rsidR="002E0CEA" w:rsidRPr="00592F45">
        <w:rPr>
          <w:lang w:eastAsia="en-GB"/>
        </w:rPr>
        <w:t xml:space="preserve"> using </w:t>
      </w:r>
      <w:r w:rsidR="00B5647F">
        <w:rPr>
          <w:lang w:eastAsia="en-GB"/>
        </w:rPr>
        <w:t xml:space="preserve">5QI, </w:t>
      </w:r>
      <w:r w:rsidR="002E0CEA" w:rsidRPr="00592F45">
        <w:rPr>
          <w:lang w:eastAsia="en-GB"/>
        </w:rPr>
        <w:t xml:space="preserve">GFBR </w:t>
      </w:r>
      <w:r w:rsidR="00A46257" w:rsidRPr="00592F45">
        <w:rPr>
          <w:lang w:eastAsia="en-GB"/>
        </w:rPr>
        <w:t>and/</w:t>
      </w:r>
      <w:r w:rsidR="002E0CEA" w:rsidRPr="00592F45">
        <w:rPr>
          <w:lang w:eastAsia="en-GB"/>
        </w:rPr>
        <w:t>or MFBR to set on duration timer or inactivity timer</w:t>
      </w:r>
      <w:r w:rsidR="00234DA1" w:rsidRPr="00592F45">
        <w:rPr>
          <w:lang w:eastAsia="en-GB"/>
        </w:rPr>
        <w:t xml:space="preserve"> and also taking</w:t>
      </w:r>
      <w:r w:rsidR="00A4018D" w:rsidRPr="00592F45">
        <w:rPr>
          <w:lang w:eastAsia="en-GB"/>
        </w:rPr>
        <w:t xml:space="preserve"> the typical service characteristics for each 5QI</w:t>
      </w:r>
      <w:r w:rsidR="00BC35EB">
        <w:rPr>
          <w:lang w:eastAsia="en-GB"/>
        </w:rPr>
        <w:t xml:space="preserve"> (there specified typical services for each standardized 5QI</w:t>
      </w:r>
      <w:r w:rsidR="005F0B12">
        <w:rPr>
          <w:lang w:eastAsia="en-GB"/>
        </w:rPr>
        <w:t xml:space="preserve"> as shown in Annex</w:t>
      </w:r>
      <w:r w:rsidR="00BC35EB">
        <w:rPr>
          <w:lang w:eastAsia="en-GB"/>
        </w:rPr>
        <w:t>)</w:t>
      </w:r>
      <w:r w:rsidR="008A7C6F" w:rsidRPr="00592F45">
        <w:rPr>
          <w:lang w:eastAsia="en-GB"/>
        </w:rPr>
        <w:t>. Therefore, t</w:t>
      </w:r>
      <w:r w:rsidR="004A03CD" w:rsidRPr="00592F45">
        <w:rPr>
          <w:lang w:eastAsia="en-GB"/>
        </w:rPr>
        <w:t xml:space="preserve">he PDB cannot provide sufficient information for the Relay UE to set appropriate SL DRX </w:t>
      </w:r>
      <w:r w:rsidR="00982BC5" w:rsidRPr="00592F45">
        <w:rPr>
          <w:lang w:eastAsia="en-GB"/>
        </w:rPr>
        <w:t xml:space="preserve">parameters </w:t>
      </w:r>
      <w:r w:rsidR="004A03CD" w:rsidRPr="00592F45">
        <w:rPr>
          <w:lang w:eastAsia="en-GB"/>
        </w:rPr>
        <w:t>for the Remote UE.</w:t>
      </w:r>
    </w:p>
    <w:p w14:paraId="0A30BD7E" w14:textId="3AE73766" w:rsidR="004A03CD" w:rsidRPr="00592F45" w:rsidRDefault="004A03CD" w:rsidP="004A03CD">
      <w:pPr>
        <w:rPr>
          <w:b/>
          <w:bCs/>
          <w:lang w:eastAsia="en-GB"/>
        </w:rPr>
      </w:pPr>
      <w:r w:rsidRPr="00592F45">
        <w:rPr>
          <w:b/>
          <w:bCs/>
          <w:lang w:eastAsia="en-GB"/>
        </w:rPr>
        <w:t>Observation</w:t>
      </w:r>
      <w:r w:rsidR="0030597E" w:rsidRPr="00592F45">
        <w:rPr>
          <w:b/>
          <w:bCs/>
          <w:lang w:eastAsia="en-GB"/>
        </w:rPr>
        <w:t xml:space="preserve"> </w:t>
      </w:r>
      <w:r w:rsidR="001172EE" w:rsidRPr="00592F45">
        <w:rPr>
          <w:b/>
          <w:bCs/>
          <w:lang w:eastAsia="en-GB"/>
        </w:rPr>
        <w:t>2</w:t>
      </w:r>
      <w:r w:rsidRPr="00592F45">
        <w:rPr>
          <w:b/>
          <w:bCs/>
          <w:lang w:eastAsia="en-GB"/>
        </w:rPr>
        <w:t xml:space="preserve">: </w:t>
      </w:r>
      <w:r w:rsidR="0042673E" w:rsidRPr="00592F45">
        <w:rPr>
          <w:b/>
          <w:bCs/>
          <w:lang w:eastAsia="en-GB"/>
        </w:rPr>
        <w:t>In Layer-2 based Relay</w:t>
      </w:r>
      <w:r w:rsidR="005D483E" w:rsidRPr="00592F45">
        <w:rPr>
          <w:b/>
          <w:bCs/>
          <w:lang w:eastAsia="en-GB"/>
        </w:rPr>
        <w:t xml:space="preserve">, </w:t>
      </w:r>
      <w:r w:rsidR="001031AB" w:rsidRPr="00592F45">
        <w:rPr>
          <w:b/>
          <w:bCs/>
          <w:lang w:eastAsia="en-GB"/>
        </w:rPr>
        <w:t xml:space="preserve">the Relay UE has no QoS profiles </w:t>
      </w:r>
      <w:r w:rsidR="00D63258" w:rsidRPr="00592F45">
        <w:rPr>
          <w:b/>
          <w:bCs/>
          <w:lang w:eastAsia="en-GB"/>
        </w:rPr>
        <w:t xml:space="preserve">and service characteristic information </w:t>
      </w:r>
      <w:r w:rsidR="001031AB" w:rsidRPr="00592F45">
        <w:rPr>
          <w:b/>
          <w:bCs/>
          <w:lang w:eastAsia="en-GB"/>
        </w:rPr>
        <w:t>except for</w:t>
      </w:r>
      <w:r w:rsidR="00D63258" w:rsidRPr="00592F45">
        <w:rPr>
          <w:b/>
          <w:bCs/>
          <w:lang w:eastAsia="en-GB"/>
        </w:rPr>
        <w:t xml:space="preserve"> </w:t>
      </w:r>
      <w:r w:rsidR="005D483E" w:rsidRPr="00592F45">
        <w:rPr>
          <w:b/>
          <w:bCs/>
          <w:lang w:eastAsia="en-GB"/>
        </w:rPr>
        <w:t>PDB</w:t>
      </w:r>
      <w:r w:rsidR="00D63258" w:rsidRPr="00592F45">
        <w:rPr>
          <w:b/>
          <w:bCs/>
          <w:lang w:eastAsia="en-GB"/>
        </w:rPr>
        <w:t xml:space="preserve">, then </w:t>
      </w:r>
      <w:r w:rsidR="006F0BAA" w:rsidRPr="00592F45">
        <w:rPr>
          <w:b/>
          <w:bCs/>
          <w:lang w:eastAsia="en-GB"/>
        </w:rPr>
        <w:t>the Relay UE cannot set proper SL DRX by itself</w:t>
      </w:r>
      <w:r w:rsidR="00E15257" w:rsidRPr="00592F45">
        <w:rPr>
          <w:b/>
          <w:bCs/>
          <w:lang w:eastAsia="en-GB"/>
        </w:rPr>
        <w:t>.</w:t>
      </w:r>
    </w:p>
    <w:p w14:paraId="073140D7" w14:textId="6B0F2252" w:rsidR="00982BC5" w:rsidRPr="00592F45" w:rsidRDefault="00982BC5" w:rsidP="004A03CD">
      <w:pPr>
        <w:rPr>
          <w:b/>
          <w:bCs/>
          <w:lang w:eastAsia="en-GB"/>
        </w:rPr>
      </w:pPr>
      <w:r w:rsidRPr="00592F45">
        <w:rPr>
          <w:b/>
          <w:bCs/>
          <w:lang w:eastAsia="en-GB"/>
        </w:rPr>
        <w:t xml:space="preserve">Observation 3: </w:t>
      </w:r>
      <w:proofErr w:type="gramStart"/>
      <w:r w:rsidR="00321F0E" w:rsidRPr="00592F45">
        <w:rPr>
          <w:b/>
          <w:bCs/>
          <w:lang w:eastAsia="en-GB"/>
        </w:rPr>
        <w:t>In order to</w:t>
      </w:r>
      <w:proofErr w:type="gramEnd"/>
      <w:r w:rsidR="00321F0E" w:rsidRPr="00592F45">
        <w:rPr>
          <w:b/>
          <w:bCs/>
          <w:lang w:eastAsia="en-GB"/>
        </w:rPr>
        <w:t xml:space="preserve"> set the appropriate SL DRX, the Relay UE needs </w:t>
      </w:r>
      <w:r w:rsidR="0031395A" w:rsidRPr="00592F45">
        <w:rPr>
          <w:b/>
          <w:bCs/>
          <w:lang w:eastAsia="en-GB"/>
        </w:rPr>
        <w:t xml:space="preserve">additional QoS profile </w:t>
      </w:r>
      <w:r w:rsidR="00C83548" w:rsidRPr="00592F45">
        <w:rPr>
          <w:b/>
          <w:bCs/>
          <w:lang w:eastAsia="en-GB"/>
        </w:rPr>
        <w:t>e.g.,</w:t>
      </w:r>
      <w:r w:rsidR="0031395A" w:rsidRPr="00592F45">
        <w:rPr>
          <w:b/>
          <w:bCs/>
          <w:lang w:eastAsia="en-GB"/>
        </w:rPr>
        <w:t xml:space="preserve"> </w:t>
      </w:r>
      <w:r w:rsidR="00DC4552" w:rsidRPr="00592F45">
        <w:rPr>
          <w:b/>
          <w:bCs/>
          <w:lang w:eastAsia="en-GB"/>
        </w:rPr>
        <w:t xml:space="preserve">the typical service characteristics for each 5QI and </w:t>
      </w:r>
      <w:r w:rsidR="00321F0E" w:rsidRPr="00592F45">
        <w:rPr>
          <w:b/>
          <w:bCs/>
          <w:lang w:eastAsia="en-GB"/>
        </w:rPr>
        <w:t>the GFBR</w:t>
      </w:r>
      <w:r w:rsidR="00DC4552" w:rsidRPr="00592F45">
        <w:rPr>
          <w:b/>
          <w:bCs/>
          <w:lang w:eastAsia="en-GB"/>
        </w:rPr>
        <w:t>/</w:t>
      </w:r>
      <w:r w:rsidR="00321F0E" w:rsidRPr="00592F45">
        <w:rPr>
          <w:b/>
          <w:bCs/>
          <w:lang w:eastAsia="en-GB"/>
        </w:rPr>
        <w:t>MFBR</w:t>
      </w:r>
      <w:r w:rsidR="0031395A" w:rsidRPr="00592F45">
        <w:rPr>
          <w:b/>
          <w:bCs/>
          <w:lang w:eastAsia="en-GB"/>
        </w:rPr>
        <w:t xml:space="preserve"> to set on duration timer and inactivity timer</w:t>
      </w:r>
      <w:r w:rsidR="00DC4552" w:rsidRPr="00592F45">
        <w:rPr>
          <w:b/>
          <w:bCs/>
          <w:lang w:eastAsia="en-GB"/>
        </w:rPr>
        <w:t>.</w:t>
      </w:r>
    </w:p>
    <w:p w14:paraId="58F1C915" w14:textId="25AAF15F" w:rsidR="00892CB3" w:rsidRPr="00592F45" w:rsidRDefault="00892CB3" w:rsidP="004A03CD">
      <w:pPr>
        <w:rPr>
          <w:rFonts w:eastAsia="MS Mincho"/>
          <w:b/>
          <w:bCs/>
          <w:lang w:eastAsia="zh-CN"/>
        </w:rPr>
      </w:pPr>
      <w:r w:rsidRPr="00592F45">
        <w:rPr>
          <w:b/>
          <w:bCs/>
          <w:lang w:eastAsia="en-GB"/>
        </w:rPr>
        <w:t xml:space="preserve">Proposal 1: </w:t>
      </w:r>
      <w:r w:rsidR="00D021D5" w:rsidRPr="00592F45">
        <w:rPr>
          <w:b/>
          <w:bCs/>
          <w:lang w:eastAsia="en-GB"/>
        </w:rPr>
        <w:t xml:space="preserve">RAN 2 </w:t>
      </w:r>
      <w:r w:rsidR="004F73AB" w:rsidRPr="00592F45">
        <w:rPr>
          <w:b/>
          <w:bCs/>
          <w:lang w:eastAsia="en-GB"/>
        </w:rPr>
        <w:t xml:space="preserve">should </w:t>
      </w:r>
      <w:r w:rsidR="00D021D5" w:rsidRPr="00592F45">
        <w:rPr>
          <w:b/>
          <w:bCs/>
          <w:lang w:eastAsia="en-GB"/>
        </w:rPr>
        <w:t xml:space="preserve">define a mechanism to </w:t>
      </w:r>
      <w:r w:rsidR="00BE7062" w:rsidRPr="00592F45">
        <w:rPr>
          <w:b/>
          <w:bCs/>
          <w:lang w:eastAsia="en-GB"/>
        </w:rPr>
        <w:t>set proper SL DRX for Layer-</w:t>
      </w:r>
      <w:r w:rsidR="00F82192">
        <w:rPr>
          <w:b/>
          <w:bCs/>
          <w:lang w:eastAsia="en-GB"/>
        </w:rPr>
        <w:t xml:space="preserve">2 </w:t>
      </w:r>
      <w:r w:rsidR="00BE7062" w:rsidRPr="00592F45">
        <w:rPr>
          <w:b/>
          <w:bCs/>
          <w:lang w:eastAsia="en-GB"/>
        </w:rPr>
        <w:t xml:space="preserve">based </w:t>
      </w:r>
      <w:r w:rsidR="00F82192">
        <w:rPr>
          <w:b/>
          <w:bCs/>
          <w:lang w:eastAsia="en-GB"/>
        </w:rPr>
        <w:t xml:space="preserve">U2N </w:t>
      </w:r>
      <w:r w:rsidR="00BE7062" w:rsidRPr="00592F45">
        <w:rPr>
          <w:b/>
          <w:bCs/>
          <w:lang w:eastAsia="en-GB"/>
        </w:rPr>
        <w:t>Relay.</w:t>
      </w:r>
    </w:p>
    <w:p w14:paraId="120C8756" w14:textId="3042679F" w:rsidR="00950153" w:rsidRPr="00592F45" w:rsidRDefault="00E15257" w:rsidP="00604769">
      <w:pPr>
        <w:rPr>
          <w:lang w:eastAsia="zh-CN"/>
        </w:rPr>
      </w:pPr>
      <w:r w:rsidRPr="00592F45">
        <w:rPr>
          <w:lang w:eastAsia="zh-CN"/>
        </w:rPr>
        <w:t xml:space="preserve">There could be </w:t>
      </w:r>
      <w:r w:rsidR="0030443E" w:rsidRPr="00592F45">
        <w:rPr>
          <w:lang w:eastAsia="zh-CN"/>
        </w:rPr>
        <w:t>three</w:t>
      </w:r>
      <w:r w:rsidRPr="00592F45">
        <w:rPr>
          <w:lang w:eastAsia="zh-CN"/>
        </w:rPr>
        <w:t xml:space="preserve"> ways to </w:t>
      </w:r>
      <w:r w:rsidR="00950153" w:rsidRPr="00592F45">
        <w:rPr>
          <w:lang w:eastAsia="zh-CN"/>
        </w:rPr>
        <w:t>enhance</w:t>
      </w:r>
      <w:r w:rsidR="00764379">
        <w:rPr>
          <w:lang w:eastAsia="zh-CN"/>
        </w:rPr>
        <w:t xml:space="preserve"> or clarify</w:t>
      </w:r>
      <w:r w:rsidR="00950153" w:rsidRPr="00592F45">
        <w:rPr>
          <w:lang w:eastAsia="zh-CN"/>
        </w:rPr>
        <w:t xml:space="preserve"> for </w:t>
      </w:r>
      <w:r w:rsidR="00654CCA" w:rsidRPr="00592F45">
        <w:rPr>
          <w:lang w:eastAsia="zh-CN"/>
        </w:rPr>
        <w:t>m</w:t>
      </w:r>
      <w:r w:rsidR="00950153" w:rsidRPr="00592F45">
        <w:rPr>
          <w:lang w:eastAsia="zh-CN"/>
        </w:rPr>
        <w:t xml:space="preserve">ode 2 resource allocation. </w:t>
      </w:r>
    </w:p>
    <w:p w14:paraId="1B62FC8B" w14:textId="2D2A33EB" w:rsidR="004A03CD" w:rsidRPr="00592F45" w:rsidRDefault="00950153" w:rsidP="00604769">
      <w:pPr>
        <w:rPr>
          <w:lang w:eastAsia="zh-CN"/>
        </w:rPr>
      </w:pPr>
      <w:r w:rsidRPr="00592F45">
        <w:rPr>
          <w:lang w:eastAsia="zh-CN"/>
        </w:rPr>
        <w:lastRenderedPageBreak/>
        <w:t xml:space="preserve">Alt1: Extend the mechanism for </w:t>
      </w:r>
      <w:r w:rsidR="00764379">
        <w:rPr>
          <w:lang w:eastAsia="zh-CN"/>
        </w:rPr>
        <w:t>m</w:t>
      </w:r>
      <w:r w:rsidRPr="00592F45">
        <w:rPr>
          <w:lang w:eastAsia="zh-CN"/>
        </w:rPr>
        <w:t xml:space="preserve">ode 1 resource allocation to the </w:t>
      </w:r>
      <w:r w:rsidR="008E1524" w:rsidRPr="00592F45">
        <w:rPr>
          <w:lang w:eastAsia="zh-CN"/>
        </w:rPr>
        <w:t>m</w:t>
      </w:r>
      <w:r w:rsidRPr="00592F45">
        <w:rPr>
          <w:lang w:eastAsia="zh-CN"/>
        </w:rPr>
        <w:t>ode 2 resource allocation</w:t>
      </w:r>
      <w:r w:rsidR="00D05C7C" w:rsidRPr="00592F45">
        <w:rPr>
          <w:lang w:eastAsia="zh-CN"/>
        </w:rPr>
        <w:t xml:space="preserve">. That is </w:t>
      </w:r>
      <w:proofErr w:type="spellStart"/>
      <w:r w:rsidR="00D05C7C" w:rsidRPr="00592F45">
        <w:rPr>
          <w:lang w:eastAsia="zh-CN"/>
        </w:rPr>
        <w:t>gNB</w:t>
      </w:r>
      <w:proofErr w:type="spellEnd"/>
      <w:r w:rsidR="00D05C7C" w:rsidRPr="00592F45">
        <w:rPr>
          <w:lang w:eastAsia="zh-CN"/>
        </w:rPr>
        <w:t xml:space="preserve"> should configure</w:t>
      </w:r>
      <w:r w:rsidR="008F60B8" w:rsidRPr="00592F45">
        <w:rPr>
          <w:lang w:eastAsia="zh-CN"/>
        </w:rPr>
        <w:t xml:space="preserve"> the appropriate SL DRX according to the Relay UE’s </w:t>
      </w:r>
      <w:proofErr w:type="spellStart"/>
      <w:r w:rsidR="008F60B8" w:rsidRPr="00592F45">
        <w:rPr>
          <w:lang w:eastAsia="zh-CN"/>
        </w:rPr>
        <w:t>Uu</w:t>
      </w:r>
      <w:proofErr w:type="spellEnd"/>
      <w:r w:rsidR="008F60B8" w:rsidRPr="00592F45">
        <w:rPr>
          <w:lang w:eastAsia="zh-CN"/>
        </w:rPr>
        <w:t xml:space="preserve"> DRX configuration</w:t>
      </w:r>
      <w:r w:rsidR="00DB51D1" w:rsidRPr="00592F45">
        <w:rPr>
          <w:lang w:eastAsia="zh-CN"/>
        </w:rPr>
        <w:t xml:space="preserve"> and E2E QoS profiles.</w:t>
      </w:r>
    </w:p>
    <w:p w14:paraId="12966294" w14:textId="33883827" w:rsidR="00E52A00" w:rsidRPr="00592F45" w:rsidRDefault="00E52A00" w:rsidP="00604769">
      <w:pPr>
        <w:rPr>
          <w:lang w:eastAsia="zh-CN"/>
        </w:rPr>
      </w:pPr>
      <w:r w:rsidRPr="00592F45">
        <w:rPr>
          <w:lang w:eastAsia="zh-CN"/>
        </w:rPr>
        <w:t xml:space="preserve">Alt 2: </w:t>
      </w:r>
      <w:proofErr w:type="spellStart"/>
      <w:r w:rsidRPr="00592F45">
        <w:rPr>
          <w:lang w:eastAsia="zh-CN"/>
        </w:rPr>
        <w:t>gNB</w:t>
      </w:r>
      <w:proofErr w:type="spellEnd"/>
      <w:r w:rsidRPr="00592F45">
        <w:rPr>
          <w:lang w:eastAsia="zh-CN"/>
        </w:rPr>
        <w:t xml:space="preserve"> provides more QoS profile</w:t>
      </w:r>
      <w:r w:rsidR="00A300D9" w:rsidRPr="00592F45">
        <w:rPr>
          <w:lang w:eastAsia="zh-CN"/>
        </w:rPr>
        <w:t>s</w:t>
      </w:r>
      <w:r w:rsidRPr="00592F45">
        <w:rPr>
          <w:lang w:eastAsia="zh-CN"/>
        </w:rPr>
        <w:t xml:space="preserve"> information</w:t>
      </w:r>
      <w:r w:rsidR="00871D9E" w:rsidRPr="00592F45">
        <w:rPr>
          <w:lang w:eastAsia="zh-CN"/>
        </w:rPr>
        <w:t xml:space="preserve"> (</w:t>
      </w:r>
      <w:proofErr w:type="gramStart"/>
      <w:r w:rsidR="00871D9E" w:rsidRPr="00592F45">
        <w:rPr>
          <w:lang w:eastAsia="zh-CN"/>
        </w:rPr>
        <w:t>e.g.</w:t>
      </w:r>
      <w:proofErr w:type="gramEnd"/>
      <w:r w:rsidR="00871D9E" w:rsidRPr="00592F45">
        <w:rPr>
          <w:lang w:eastAsia="zh-CN"/>
        </w:rPr>
        <w:t xml:space="preserve"> 5QI</w:t>
      </w:r>
      <w:r w:rsidR="00A827DB">
        <w:rPr>
          <w:lang w:eastAsia="zh-CN"/>
        </w:rPr>
        <w:t>, GFBR/MFBR</w:t>
      </w:r>
      <w:r w:rsidR="00FB1A06">
        <w:rPr>
          <w:lang w:eastAsia="zh-CN"/>
        </w:rPr>
        <w:t xml:space="preserve"> for GBR QoS Flow</w:t>
      </w:r>
      <w:r w:rsidR="00871D9E" w:rsidRPr="00592F45">
        <w:rPr>
          <w:lang w:eastAsia="zh-CN"/>
        </w:rPr>
        <w:t>)</w:t>
      </w:r>
      <w:r w:rsidRPr="00592F45">
        <w:rPr>
          <w:lang w:eastAsia="zh-CN"/>
        </w:rPr>
        <w:t xml:space="preserve"> to the </w:t>
      </w:r>
      <w:r w:rsidR="00A300D9" w:rsidRPr="00592F45">
        <w:rPr>
          <w:lang w:eastAsia="zh-CN"/>
        </w:rPr>
        <w:t>Relay UE</w:t>
      </w:r>
      <w:r w:rsidR="00D876A5" w:rsidRPr="00592F45">
        <w:rPr>
          <w:lang w:eastAsia="zh-CN"/>
        </w:rPr>
        <w:t xml:space="preserve">, and the Relay UE set the appropriate SL DRX according to </w:t>
      </w:r>
      <w:r w:rsidR="00C630E6" w:rsidRPr="00592F45">
        <w:rPr>
          <w:lang w:eastAsia="zh-CN"/>
        </w:rPr>
        <w:t>5QI</w:t>
      </w:r>
      <w:r w:rsidR="00D876A5" w:rsidRPr="00592F45">
        <w:rPr>
          <w:lang w:eastAsia="zh-CN"/>
        </w:rPr>
        <w:t xml:space="preserve"> and DRX configuration on </w:t>
      </w:r>
      <w:proofErr w:type="spellStart"/>
      <w:r w:rsidR="00D876A5" w:rsidRPr="00592F45">
        <w:rPr>
          <w:lang w:eastAsia="zh-CN"/>
        </w:rPr>
        <w:t>Uu</w:t>
      </w:r>
      <w:proofErr w:type="spellEnd"/>
      <w:r w:rsidR="00D876A5" w:rsidRPr="00592F45">
        <w:rPr>
          <w:lang w:eastAsia="zh-CN"/>
        </w:rPr>
        <w:t xml:space="preserve"> interface.</w:t>
      </w:r>
    </w:p>
    <w:p w14:paraId="58666A8A" w14:textId="2CED937D" w:rsidR="00FE6893" w:rsidRPr="00592F45" w:rsidRDefault="00FE6893" w:rsidP="00604769">
      <w:pPr>
        <w:rPr>
          <w:lang w:eastAsia="zh-CN"/>
        </w:rPr>
      </w:pPr>
      <w:r w:rsidRPr="00592F45">
        <w:rPr>
          <w:lang w:eastAsia="zh-CN"/>
        </w:rPr>
        <w:t xml:space="preserve">Alt 3: </w:t>
      </w:r>
      <w:r w:rsidR="003C3C49" w:rsidRPr="00592F45">
        <w:rPr>
          <w:lang w:eastAsia="zh-CN"/>
        </w:rPr>
        <w:t>Reuse</w:t>
      </w:r>
      <w:r w:rsidR="008E6C21" w:rsidRPr="00592F45">
        <w:rPr>
          <w:lang w:eastAsia="zh-CN"/>
        </w:rPr>
        <w:t xml:space="preserve"> </w:t>
      </w:r>
      <w:proofErr w:type="spellStart"/>
      <w:r w:rsidR="008E6C21" w:rsidRPr="00592F45">
        <w:rPr>
          <w:lang w:eastAsia="zh-CN"/>
        </w:rPr>
        <w:t>sidelink</w:t>
      </w:r>
      <w:proofErr w:type="spellEnd"/>
      <w:r w:rsidR="008E6C21" w:rsidRPr="00592F45">
        <w:rPr>
          <w:lang w:eastAsia="zh-CN"/>
        </w:rPr>
        <w:t xml:space="preserve"> DRX </w:t>
      </w:r>
      <w:r w:rsidR="003C3C49" w:rsidRPr="00592F45">
        <w:rPr>
          <w:lang w:eastAsia="zh-CN"/>
        </w:rPr>
        <w:t>assistance information</w:t>
      </w:r>
      <w:r w:rsidR="006B4C19" w:rsidRPr="00592F45">
        <w:rPr>
          <w:lang w:eastAsia="zh-CN"/>
        </w:rPr>
        <w:t xml:space="preserve">. In this alternative, Remote UE is required to derive the </w:t>
      </w:r>
      <w:r w:rsidR="00D532D8" w:rsidRPr="00592F45">
        <w:rPr>
          <w:lang w:eastAsia="zh-CN"/>
        </w:rPr>
        <w:t>SL DRX</w:t>
      </w:r>
      <w:r w:rsidR="00876A3E" w:rsidRPr="00592F45">
        <w:rPr>
          <w:lang w:eastAsia="zh-CN"/>
        </w:rPr>
        <w:t xml:space="preserve"> for DL relay traffic</w:t>
      </w:r>
      <w:r w:rsidR="00AC382B" w:rsidRPr="00592F45">
        <w:rPr>
          <w:lang w:eastAsia="zh-CN"/>
        </w:rPr>
        <w:t xml:space="preserve"> </w:t>
      </w:r>
      <w:r w:rsidR="003539DC" w:rsidRPr="00592F45">
        <w:rPr>
          <w:lang w:eastAsia="zh-CN"/>
        </w:rPr>
        <w:t>considering</w:t>
      </w:r>
      <w:r w:rsidR="00AC382B" w:rsidRPr="00592F45">
        <w:rPr>
          <w:lang w:eastAsia="zh-CN"/>
        </w:rPr>
        <w:t xml:space="preserve"> DL QoS parameters and send SL DRX </w:t>
      </w:r>
      <w:r w:rsidR="005B657C" w:rsidRPr="00592F45">
        <w:rPr>
          <w:lang w:eastAsia="zh-CN"/>
        </w:rPr>
        <w:t xml:space="preserve">assistance </w:t>
      </w:r>
      <w:r w:rsidR="00AC382B" w:rsidRPr="00592F45">
        <w:rPr>
          <w:lang w:eastAsia="zh-CN"/>
        </w:rPr>
        <w:t>information to the Relay UE,</w:t>
      </w:r>
      <w:r w:rsidR="007B2823" w:rsidRPr="00592F45">
        <w:rPr>
          <w:lang w:eastAsia="zh-CN"/>
        </w:rPr>
        <w:t xml:space="preserve"> the Relay UE</w:t>
      </w:r>
      <w:r w:rsidR="005B657C" w:rsidRPr="00592F45">
        <w:rPr>
          <w:lang w:eastAsia="zh-CN"/>
        </w:rPr>
        <w:t xml:space="preserve"> should take the SL DRX assistance information into account</w:t>
      </w:r>
      <w:r w:rsidR="00876A3E" w:rsidRPr="00592F45">
        <w:rPr>
          <w:lang w:eastAsia="zh-CN"/>
        </w:rPr>
        <w:t xml:space="preserve"> when setting SL DRX for </w:t>
      </w:r>
      <w:r w:rsidR="0065132D" w:rsidRPr="00592F45">
        <w:rPr>
          <w:lang w:eastAsia="zh-CN"/>
        </w:rPr>
        <w:t>DL relay traffic</w:t>
      </w:r>
      <w:r w:rsidR="00334600" w:rsidRPr="00592F45">
        <w:rPr>
          <w:lang w:eastAsia="zh-CN"/>
        </w:rPr>
        <w:t xml:space="preserve">. But, currently, </w:t>
      </w:r>
      <w:r w:rsidR="0006024A" w:rsidRPr="00592F45">
        <w:rPr>
          <w:lang w:eastAsia="zh-CN"/>
        </w:rPr>
        <w:t>DL QoS parameters are optionally configured to the UE</w:t>
      </w:r>
      <w:r w:rsidR="00F16538" w:rsidRPr="00592F45">
        <w:rPr>
          <w:lang w:eastAsia="zh-CN"/>
        </w:rPr>
        <w:t>, we need to ask SA2/CT1 whether UE can always obtain DL QoS parameters.</w:t>
      </w:r>
    </w:p>
    <w:p w14:paraId="557722DF" w14:textId="4752621D" w:rsidR="00E40F50" w:rsidRPr="00592F45" w:rsidRDefault="00E40F50" w:rsidP="00604769">
      <w:pPr>
        <w:rPr>
          <w:rFonts w:eastAsia="MS Mincho"/>
          <w:b/>
          <w:bCs/>
          <w:lang w:eastAsia="zh-CN"/>
        </w:rPr>
      </w:pPr>
      <w:r w:rsidRPr="00592F45">
        <w:rPr>
          <w:rFonts w:eastAsia="MS Mincho"/>
          <w:b/>
          <w:bCs/>
          <w:lang w:eastAsia="zh-CN"/>
        </w:rPr>
        <w:t xml:space="preserve">Proposal </w:t>
      </w:r>
      <w:proofErr w:type="gramStart"/>
      <w:r w:rsidR="00331D5E" w:rsidRPr="00592F45">
        <w:rPr>
          <w:rFonts w:eastAsia="MS Mincho"/>
          <w:b/>
          <w:bCs/>
          <w:lang w:eastAsia="zh-CN"/>
        </w:rPr>
        <w:t>2</w:t>
      </w:r>
      <w:r w:rsidRPr="00592F45">
        <w:rPr>
          <w:rFonts w:eastAsia="MS Mincho"/>
          <w:b/>
          <w:bCs/>
          <w:lang w:eastAsia="zh-CN"/>
        </w:rPr>
        <w:t> :</w:t>
      </w:r>
      <w:proofErr w:type="gramEnd"/>
      <w:r w:rsidRPr="00592F45">
        <w:rPr>
          <w:rFonts w:eastAsia="MS Mincho"/>
          <w:b/>
          <w:bCs/>
          <w:lang w:eastAsia="zh-CN"/>
        </w:rPr>
        <w:t xml:space="preserve"> </w:t>
      </w:r>
      <w:r w:rsidR="00D876A5" w:rsidRPr="00592F45">
        <w:rPr>
          <w:rFonts w:eastAsia="MS Mincho"/>
          <w:b/>
          <w:bCs/>
          <w:lang w:eastAsia="zh-CN"/>
        </w:rPr>
        <w:t>RAN2 discusses the following two alternatives to set SL DRX</w:t>
      </w:r>
      <w:r w:rsidR="00C14BF3" w:rsidRPr="00592F45">
        <w:rPr>
          <w:rFonts w:eastAsia="MS Mincho"/>
          <w:b/>
          <w:bCs/>
          <w:lang w:eastAsia="zh-CN"/>
        </w:rPr>
        <w:t xml:space="preserve"> for DL relay traffic.</w:t>
      </w:r>
    </w:p>
    <w:p w14:paraId="7838224E" w14:textId="5244693D" w:rsidR="00C14BF3" w:rsidRPr="00592F45" w:rsidRDefault="00C14BF3" w:rsidP="00A802AF">
      <w:pPr>
        <w:ind w:left="720"/>
        <w:rPr>
          <w:b/>
          <w:bCs/>
          <w:lang w:eastAsia="zh-CN"/>
        </w:rPr>
      </w:pPr>
      <w:r w:rsidRPr="00592F45">
        <w:rPr>
          <w:b/>
          <w:bCs/>
          <w:lang w:eastAsia="zh-CN"/>
        </w:rPr>
        <w:t xml:space="preserve">Alt1: Extend the mechanism </w:t>
      </w:r>
      <w:r w:rsidR="000278AE" w:rsidRPr="00592F45">
        <w:rPr>
          <w:b/>
          <w:bCs/>
          <w:lang w:eastAsia="zh-CN"/>
        </w:rPr>
        <w:t>for</w:t>
      </w:r>
      <w:r w:rsidRPr="00592F45">
        <w:rPr>
          <w:b/>
          <w:bCs/>
          <w:lang w:eastAsia="zh-CN"/>
        </w:rPr>
        <w:t xml:space="preserve"> </w:t>
      </w:r>
      <w:r w:rsidR="008E1524" w:rsidRPr="00592F45">
        <w:rPr>
          <w:b/>
          <w:bCs/>
          <w:lang w:eastAsia="zh-CN"/>
        </w:rPr>
        <w:t>m</w:t>
      </w:r>
      <w:r w:rsidRPr="00592F45">
        <w:rPr>
          <w:b/>
          <w:bCs/>
          <w:lang w:eastAsia="zh-CN"/>
        </w:rPr>
        <w:t xml:space="preserve">ode 1 resource allocation to the </w:t>
      </w:r>
      <w:r w:rsidR="008E1524" w:rsidRPr="00592F45">
        <w:rPr>
          <w:b/>
          <w:bCs/>
          <w:lang w:eastAsia="zh-CN"/>
        </w:rPr>
        <w:t>m</w:t>
      </w:r>
      <w:r w:rsidRPr="00592F45">
        <w:rPr>
          <w:b/>
          <w:bCs/>
          <w:lang w:eastAsia="zh-CN"/>
        </w:rPr>
        <w:t xml:space="preserve">ode 2 resource allocation. That is </w:t>
      </w:r>
      <w:proofErr w:type="spellStart"/>
      <w:r w:rsidRPr="00592F45">
        <w:rPr>
          <w:b/>
          <w:bCs/>
          <w:lang w:eastAsia="zh-CN"/>
        </w:rPr>
        <w:t>gNB</w:t>
      </w:r>
      <w:proofErr w:type="spellEnd"/>
      <w:r w:rsidRPr="00592F45">
        <w:rPr>
          <w:b/>
          <w:bCs/>
          <w:lang w:eastAsia="zh-CN"/>
        </w:rPr>
        <w:t xml:space="preserve"> should configure the appropriate SL DRX according to the Relay UE</w:t>
      </w:r>
      <w:r w:rsidRPr="00592F45">
        <w:rPr>
          <w:b/>
          <w:bCs/>
        </w:rPr>
        <w:t xml:space="preserve"> </w:t>
      </w:r>
      <w:r w:rsidRPr="00592F45">
        <w:rPr>
          <w:b/>
          <w:bCs/>
          <w:lang w:eastAsia="zh-CN"/>
        </w:rPr>
        <w:t xml:space="preserve">the Relay UE’s </w:t>
      </w:r>
      <w:proofErr w:type="spellStart"/>
      <w:r w:rsidRPr="00592F45">
        <w:rPr>
          <w:b/>
          <w:bCs/>
          <w:lang w:eastAsia="zh-CN"/>
        </w:rPr>
        <w:t>Uu</w:t>
      </w:r>
      <w:proofErr w:type="spellEnd"/>
      <w:r w:rsidRPr="00592F45">
        <w:rPr>
          <w:b/>
          <w:bCs/>
          <w:lang w:eastAsia="zh-CN"/>
        </w:rPr>
        <w:t xml:space="preserve"> DRX configuration.</w:t>
      </w:r>
    </w:p>
    <w:p w14:paraId="1C890752" w14:textId="52C4F4C6" w:rsidR="00C14BF3" w:rsidRPr="00592F45" w:rsidRDefault="00C14BF3" w:rsidP="00A802AF">
      <w:pPr>
        <w:ind w:left="720"/>
        <w:rPr>
          <w:b/>
          <w:bCs/>
          <w:lang w:eastAsia="zh-CN"/>
        </w:rPr>
      </w:pPr>
      <w:r w:rsidRPr="00592F45">
        <w:rPr>
          <w:b/>
          <w:bCs/>
          <w:lang w:eastAsia="zh-CN"/>
        </w:rPr>
        <w:t xml:space="preserve">Alt 2: </w:t>
      </w:r>
      <w:proofErr w:type="spellStart"/>
      <w:r w:rsidRPr="00592F45">
        <w:rPr>
          <w:b/>
          <w:bCs/>
          <w:lang w:eastAsia="zh-CN"/>
        </w:rPr>
        <w:t>gNB</w:t>
      </w:r>
      <w:proofErr w:type="spellEnd"/>
      <w:r w:rsidRPr="00592F45">
        <w:rPr>
          <w:b/>
          <w:bCs/>
          <w:lang w:eastAsia="zh-CN"/>
        </w:rPr>
        <w:t xml:space="preserve"> provides more QoS profiles information</w:t>
      </w:r>
      <w:r w:rsidR="005E29A7" w:rsidRPr="00592F45">
        <w:rPr>
          <w:b/>
          <w:bCs/>
          <w:lang w:eastAsia="zh-CN"/>
        </w:rPr>
        <w:t xml:space="preserve"> (</w:t>
      </w:r>
      <w:r w:rsidR="008D459B" w:rsidRPr="00597687">
        <w:rPr>
          <w:b/>
          <w:bCs/>
          <w:lang w:eastAsia="zh-CN"/>
        </w:rPr>
        <w:t>e.g.,</w:t>
      </w:r>
      <w:r w:rsidR="00597687" w:rsidRPr="00597687">
        <w:rPr>
          <w:b/>
          <w:bCs/>
          <w:lang w:eastAsia="zh-CN"/>
        </w:rPr>
        <w:t xml:space="preserve"> 5QI, GFBR/MFBR for GBR QoS Flow</w:t>
      </w:r>
      <w:r w:rsidR="005E29A7" w:rsidRPr="00592F45">
        <w:rPr>
          <w:b/>
          <w:bCs/>
          <w:lang w:eastAsia="zh-CN"/>
        </w:rPr>
        <w:t>)</w:t>
      </w:r>
      <w:r w:rsidRPr="00592F45">
        <w:rPr>
          <w:b/>
          <w:bCs/>
          <w:lang w:eastAsia="zh-CN"/>
        </w:rPr>
        <w:t xml:space="preserve"> to the Relay UE, and the Relay UE set the appropriate SL DRX according to the QoS profiles and DRX configuration on </w:t>
      </w:r>
      <w:proofErr w:type="spellStart"/>
      <w:r w:rsidRPr="00592F45">
        <w:rPr>
          <w:b/>
          <w:bCs/>
          <w:lang w:eastAsia="zh-CN"/>
        </w:rPr>
        <w:t>Uu</w:t>
      </w:r>
      <w:proofErr w:type="spellEnd"/>
      <w:r w:rsidRPr="00592F45">
        <w:rPr>
          <w:b/>
          <w:bCs/>
          <w:lang w:eastAsia="zh-CN"/>
        </w:rPr>
        <w:t xml:space="preserve"> interface.</w:t>
      </w:r>
    </w:p>
    <w:p w14:paraId="3A6EAA79" w14:textId="56C2C584" w:rsidR="00F16538" w:rsidRPr="00592F45" w:rsidRDefault="00F16538" w:rsidP="00A802AF">
      <w:pPr>
        <w:ind w:left="720"/>
        <w:rPr>
          <w:b/>
          <w:bCs/>
          <w:lang w:eastAsia="zh-CN"/>
        </w:rPr>
      </w:pPr>
      <w:r w:rsidRPr="00592F45">
        <w:rPr>
          <w:b/>
          <w:bCs/>
          <w:lang w:eastAsia="zh-CN"/>
        </w:rPr>
        <w:t>Alt 3: Remote UE is required to derive the SL DRX for DL relay traffic considering DL QoS parameters and send SL DRX assistance information to the Relay UE, the Relay UE should take the SL DRX assistance information into account when setting SL DRX for DL relay traffic.</w:t>
      </w:r>
    </w:p>
    <w:p w14:paraId="527F5324" w14:textId="72EE91DA" w:rsidR="000E5962" w:rsidRPr="00592F45" w:rsidRDefault="000E5962" w:rsidP="00604769">
      <w:pPr>
        <w:rPr>
          <w:lang w:eastAsia="zh-CN"/>
        </w:rPr>
      </w:pPr>
      <w:r w:rsidRPr="00592F45">
        <w:rPr>
          <w:lang w:eastAsia="zh-CN"/>
        </w:rPr>
        <w:t xml:space="preserve">For </w:t>
      </w:r>
      <w:r w:rsidR="00CB69C8" w:rsidRPr="00592F45">
        <w:rPr>
          <w:lang w:eastAsia="zh-CN"/>
        </w:rPr>
        <w:t>UL</w:t>
      </w:r>
      <w:r w:rsidRPr="00592F45">
        <w:rPr>
          <w:lang w:eastAsia="zh-CN"/>
        </w:rPr>
        <w:t xml:space="preserve"> relay traffic, </w:t>
      </w:r>
      <w:r w:rsidR="00CB69C8" w:rsidRPr="00592F45">
        <w:rPr>
          <w:lang w:eastAsia="zh-CN"/>
        </w:rPr>
        <w:t xml:space="preserve">similar with DL </w:t>
      </w:r>
      <w:r w:rsidR="00AF5D7B" w:rsidRPr="00592F45">
        <w:rPr>
          <w:lang w:eastAsia="zh-CN"/>
        </w:rPr>
        <w:t>m</w:t>
      </w:r>
      <w:r w:rsidR="00CB69C8" w:rsidRPr="00592F45">
        <w:rPr>
          <w:lang w:eastAsia="zh-CN"/>
        </w:rPr>
        <w:t xml:space="preserve">ode 2 resource allocation, </w:t>
      </w:r>
      <w:r w:rsidR="00953747">
        <w:rPr>
          <w:lang w:eastAsia="zh-CN"/>
        </w:rPr>
        <w:t xml:space="preserve">if </w:t>
      </w:r>
      <w:r w:rsidR="00EA1006" w:rsidRPr="00592F45">
        <w:rPr>
          <w:lang w:eastAsia="zh-CN"/>
        </w:rPr>
        <w:t>the Remote UE can obtain the E2E QoS profile(s) over NAS layer, and determine the SL DRX based on the UL E2E QoS profile(s).</w:t>
      </w:r>
    </w:p>
    <w:p w14:paraId="35D03922" w14:textId="398E14A6" w:rsidR="00604769" w:rsidRPr="00592F45" w:rsidRDefault="00604769" w:rsidP="00604769">
      <w:pPr>
        <w:rPr>
          <w:rFonts w:eastAsia="MS Mincho"/>
          <w:b/>
          <w:bCs/>
          <w:lang w:eastAsia="zh-CN"/>
        </w:rPr>
      </w:pPr>
      <w:r w:rsidRPr="00592F45">
        <w:rPr>
          <w:rFonts w:eastAsia="MS Mincho"/>
          <w:b/>
          <w:bCs/>
          <w:lang w:eastAsia="zh-CN"/>
        </w:rPr>
        <w:t>Proposal </w:t>
      </w:r>
      <w:r w:rsidR="00331D5E" w:rsidRPr="00592F45">
        <w:rPr>
          <w:rFonts w:eastAsia="MS Mincho"/>
          <w:b/>
          <w:bCs/>
          <w:lang w:eastAsia="zh-CN"/>
        </w:rPr>
        <w:t>3</w:t>
      </w:r>
      <w:r w:rsidRPr="00592F45">
        <w:rPr>
          <w:rFonts w:eastAsia="MS Mincho"/>
          <w:b/>
          <w:bCs/>
          <w:lang w:eastAsia="zh-CN"/>
        </w:rPr>
        <w:t xml:space="preserve">: </w:t>
      </w:r>
      <w:r w:rsidR="00EA1006" w:rsidRPr="00592F45">
        <w:rPr>
          <w:rFonts w:eastAsia="MS Mincho"/>
          <w:b/>
          <w:bCs/>
          <w:lang w:eastAsia="zh-CN"/>
        </w:rPr>
        <w:t xml:space="preserve">For UL relay traffic with </w:t>
      </w:r>
      <w:r w:rsidR="008E1524" w:rsidRPr="00592F45">
        <w:rPr>
          <w:rFonts w:eastAsia="MS Mincho"/>
          <w:b/>
          <w:bCs/>
          <w:lang w:eastAsia="zh-CN"/>
        </w:rPr>
        <w:t>m</w:t>
      </w:r>
      <w:r w:rsidR="00EA1006" w:rsidRPr="00592F45">
        <w:rPr>
          <w:rFonts w:eastAsia="MS Mincho"/>
          <w:b/>
          <w:bCs/>
          <w:lang w:eastAsia="zh-CN"/>
        </w:rPr>
        <w:t>ode 2 resource allocation, the Remote UE determine</w:t>
      </w:r>
      <w:r w:rsidR="00970BDB" w:rsidRPr="00592F45">
        <w:rPr>
          <w:rFonts w:eastAsia="MS Mincho"/>
          <w:b/>
          <w:bCs/>
          <w:lang w:eastAsia="zh-CN"/>
        </w:rPr>
        <w:t>s</w:t>
      </w:r>
      <w:r w:rsidR="00EA1006" w:rsidRPr="00592F45">
        <w:rPr>
          <w:rFonts w:eastAsia="MS Mincho"/>
          <w:b/>
          <w:bCs/>
          <w:lang w:eastAsia="zh-CN"/>
        </w:rPr>
        <w:t xml:space="preserve"> the SL DRX based on the UL E2E QoS profile(s)</w:t>
      </w:r>
      <w:r w:rsidR="00557DD9" w:rsidRPr="00592F45">
        <w:rPr>
          <w:rFonts w:eastAsia="MS Mincho"/>
          <w:b/>
          <w:bCs/>
          <w:lang w:eastAsia="zh-CN"/>
        </w:rPr>
        <w:t xml:space="preserve"> if </w:t>
      </w:r>
      <w:r w:rsidR="006512AC" w:rsidRPr="00592F45">
        <w:rPr>
          <w:rFonts w:eastAsia="MS Mincho"/>
          <w:b/>
          <w:bCs/>
          <w:lang w:eastAsia="zh-CN"/>
        </w:rPr>
        <w:t>configured</w:t>
      </w:r>
      <w:r w:rsidR="00EA1006" w:rsidRPr="00592F45">
        <w:rPr>
          <w:rFonts w:eastAsia="MS Mincho"/>
          <w:b/>
          <w:bCs/>
          <w:lang w:eastAsia="zh-CN"/>
        </w:rPr>
        <w:t>.</w:t>
      </w:r>
    </w:p>
    <w:bookmarkEnd w:id="4"/>
    <w:bookmarkEnd w:id="5"/>
    <w:p w14:paraId="78A0A4AB" w14:textId="30A966CD" w:rsidR="007D2366" w:rsidRPr="00592F45"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592F45">
        <w:rPr>
          <w:rFonts w:cs="Times New Roman"/>
          <w:b w:val="0"/>
          <w:bCs w:val="0"/>
          <w:kern w:val="0"/>
          <w:sz w:val="36"/>
          <w:szCs w:val="20"/>
        </w:rPr>
        <w:t>Conclusion</w:t>
      </w:r>
      <w:r w:rsidR="007A7688" w:rsidRPr="00592F45">
        <w:rPr>
          <w:rFonts w:cs="Times New Roman"/>
          <w:b w:val="0"/>
          <w:bCs w:val="0"/>
          <w:kern w:val="0"/>
          <w:sz w:val="36"/>
          <w:szCs w:val="20"/>
        </w:rPr>
        <w:t xml:space="preserve"> </w:t>
      </w:r>
    </w:p>
    <w:p w14:paraId="1E6DBABD" w14:textId="08BE0A35" w:rsidR="001D1142" w:rsidRPr="00592F45" w:rsidRDefault="00F2306E" w:rsidP="006B46D9">
      <w:pPr>
        <w:rPr>
          <w:lang w:eastAsia="zh-CN"/>
        </w:rPr>
      </w:pPr>
      <w:r w:rsidRPr="00592F45">
        <w:rPr>
          <w:lang w:eastAsia="zh-CN"/>
        </w:rPr>
        <w:t xml:space="preserve">This contribution discusses the SL DRX related </w:t>
      </w:r>
      <w:proofErr w:type="gramStart"/>
      <w:r w:rsidRPr="00592F45">
        <w:rPr>
          <w:lang w:eastAsia="zh-CN"/>
        </w:rPr>
        <w:t>issues, and</w:t>
      </w:r>
      <w:proofErr w:type="gramEnd"/>
      <w:r w:rsidRPr="00592F45">
        <w:rPr>
          <w:lang w:eastAsia="zh-CN"/>
        </w:rPr>
        <w:t xml:space="preserve"> provide the following proposals.</w:t>
      </w:r>
    </w:p>
    <w:p w14:paraId="0E11D680" w14:textId="77777777" w:rsidR="003236B6" w:rsidRPr="00592F45" w:rsidRDefault="003236B6" w:rsidP="003236B6">
      <w:pPr>
        <w:rPr>
          <w:b/>
          <w:bCs/>
          <w:lang w:eastAsia="zh-CN"/>
        </w:rPr>
      </w:pPr>
      <w:r w:rsidRPr="00592F45">
        <w:rPr>
          <w:b/>
          <w:bCs/>
          <w:lang w:eastAsia="zh-CN"/>
        </w:rPr>
        <w:t>Observation 1: In Rel-17 PC5 direct communication, the TX UE in mode 2 has the QoS profiles and corresponding typical service characteristics information, and then can set proper SL DRX parameters.</w:t>
      </w:r>
    </w:p>
    <w:p w14:paraId="7C88990D" w14:textId="77777777" w:rsidR="00656B17" w:rsidRPr="00592F45" w:rsidRDefault="00656B17" w:rsidP="00656B17">
      <w:pPr>
        <w:rPr>
          <w:b/>
          <w:bCs/>
          <w:lang w:eastAsia="en-GB"/>
        </w:rPr>
      </w:pPr>
      <w:r w:rsidRPr="00592F45">
        <w:rPr>
          <w:b/>
          <w:bCs/>
          <w:lang w:eastAsia="en-GB"/>
        </w:rPr>
        <w:t>Observation 2: In Layer-2 based Relay, the Relay UE has no QoS profiles and service characteristic information except for PDB, then the Relay UE cannot set proper SL DRX by itself.</w:t>
      </w:r>
    </w:p>
    <w:p w14:paraId="1F64757F" w14:textId="77777777" w:rsidR="00656B17" w:rsidRPr="00592F45" w:rsidRDefault="00656B17" w:rsidP="00656B17">
      <w:pPr>
        <w:rPr>
          <w:b/>
          <w:bCs/>
          <w:lang w:eastAsia="en-GB"/>
        </w:rPr>
      </w:pPr>
      <w:r w:rsidRPr="00592F45">
        <w:rPr>
          <w:b/>
          <w:bCs/>
          <w:lang w:eastAsia="en-GB"/>
        </w:rPr>
        <w:t xml:space="preserve">Observation 3: In order to set the appropriate SL DRX, the Relay UE needs additional QoS profile </w:t>
      </w:r>
      <w:proofErr w:type="gramStart"/>
      <w:r w:rsidRPr="00592F45">
        <w:rPr>
          <w:b/>
          <w:bCs/>
          <w:lang w:eastAsia="en-GB"/>
        </w:rPr>
        <w:t>e.g.</w:t>
      </w:r>
      <w:proofErr w:type="gramEnd"/>
      <w:r w:rsidRPr="00592F45">
        <w:rPr>
          <w:b/>
          <w:bCs/>
          <w:lang w:eastAsia="en-GB"/>
        </w:rPr>
        <w:t xml:space="preserve"> the typical service characteristics for each 5QI and the GFBR/MFBR to set on duration timer and inactivity timer.</w:t>
      </w:r>
    </w:p>
    <w:p w14:paraId="033D88DD" w14:textId="4CF5C648" w:rsidR="00656B17" w:rsidRPr="00592F45" w:rsidRDefault="00656B17" w:rsidP="00BF74BA">
      <w:pPr>
        <w:rPr>
          <w:rFonts w:eastAsia="MS Mincho"/>
          <w:b/>
          <w:bCs/>
          <w:lang w:eastAsia="zh-CN"/>
        </w:rPr>
      </w:pPr>
      <w:r w:rsidRPr="00592F45">
        <w:rPr>
          <w:b/>
          <w:bCs/>
          <w:lang w:eastAsia="en-GB"/>
        </w:rPr>
        <w:t>Proposal 1: RAN 2 should define a mechanism to set proper SL DRX for Layer-based Relay.</w:t>
      </w:r>
    </w:p>
    <w:p w14:paraId="01974B5E" w14:textId="36748F5C" w:rsidR="00C60519" w:rsidRPr="00592F45" w:rsidRDefault="00C60519" w:rsidP="00C60519">
      <w:pPr>
        <w:rPr>
          <w:rFonts w:eastAsia="MS Mincho"/>
          <w:b/>
          <w:bCs/>
          <w:lang w:eastAsia="zh-CN"/>
        </w:rPr>
      </w:pPr>
      <w:r w:rsidRPr="00592F45">
        <w:rPr>
          <w:rFonts w:eastAsia="MS Mincho"/>
          <w:b/>
          <w:bCs/>
          <w:lang w:eastAsia="zh-CN"/>
        </w:rPr>
        <w:t xml:space="preserve">Proposal </w:t>
      </w:r>
      <w:proofErr w:type="gramStart"/>
      <w:r w:rsidRPr="00592F45">
        <w:rPr>
          <w:rFonts w:eastAsia="MS Mincho"/>
          <w:b/>
          <w:bCs/>
          <w:lang w:eastAsia="zh-CN"/>
        </w:rPr>
        <w:t>2 :</w:t>
      </w:r>
      <w:proofErr w:type="gramEnd"/>
      <w:r w:rsidRPr="00592F45">
        <w:rPr>
          <w:rFonts w:eastAsia="MS Mincho"/>
          <w:b/>
          <w:bCs/>
          <w:lang w:eastAsia="zh-CN"/>
        </w:rPr>
        <w:t xml:space="preserve"> RAN2 discusses the following </w:t>
      </w:r>
      <w:r w:rsidR="009B1DB4">
        <w:rPr>
          <w:rFonts w:eastAsia="MS Mincho"/>
          <w:b/>
          <w:bCs/>
          <w:lang w:eastAsia="zh-CN"/>
        </w:rPr>
        <w:t>three</w:t>
      </w:r>
      <w:r w:rsidRPr="00592F45">
        <w:rPr>
          <w:rFonts w:eastAsia="MS Mincho"/>
          <w:b/>
          <w:bCs/>
          <w:lang w:eastAsia="zh-CN"/>
        </w:rPr>
        <w:t xml:space="preserve"> alternatives to set SL DRX for DL relay traffic.</w:t>
      </w:r>
    </w:p>
    <w:p w14:paraId="2433136A" w14:textId="77777777" w:rsidR="00C60519" w:rsidRPr="00592F45" w:rsidRDefault="00C60519" w:rsidP="00C60519">
      <w:pPr>
        <w:ind w:left="720"/>
        <w:rPr>
          <w:b/>
          <w:bCs/>
          <w:lang w:eastAsia="zh-CN"/>
        </w:rPr>
      </w:pPr>
      <w:r w:rsidRPr="00592F45">
        <w:rPr>
          <w:b/>
          <w:bCs/>
          <w:lang w:eastAsia="zh-CN"/>
        </w:rPr>
        <w:t xml:space="preserve">Alt1: Extend the mechanism for mode 1 resource allocation to the mode 2 resource allocation. That is </w:t>
      </w:r>
      <w:proofErr w:type="spellStart"/>
      <w:r w:rsidRPr="00592F45">
        <w:rPr>
          <w:b/>
          <w:bCs/>
          <w:lang w:eastAsia="zh-CN"/>
        </w:rPr>
        <w:t>gNB</w:t>
      </w:r>
      <w:proofErr w:type="spellEnd"/>
      <w:r w:rsidRPr="00592F45">
        <w:rPr>
          <w:b/>
          <w:bCs/>
          <w:lang w:eastAsia="zh-CN"/>
        </w:rPr>
        <w:t xml:space="preserve"> should configure the appropriate SL DRX according to the Relay UE</w:t>
      </w:r>
      <w:r w:rsidRPr="00592F45">
        <w:rPr>
          <w:b/>
          <w:bCs/>
        </w:rPr>
        <w:t xml:space="preserve"> </w:t>
      </w:r>
      <w:r w:rsidRPr="00592F45">
        <w:rPr>
          <w:b/>
          <w:bCs/>
          <w:lang w:eastAsia="zh-CN"/>
        </w:rPr>
        <w:t xml:space="preserve">the Relay UE’s </w:t>
      </w:r>
      <w:proofErr w:type="spellStart"/>
      <w:r w:rsidRPr="00592F45">
        <w:rPr>
          <w:b/>
          <w:bCs/>
          <w:lang w:eastAsia="zh-CN"/>
        </w:rPr>
        <w:t>Uu</w:t>
      </w:r>
      <w:proofErr w:type="spellEnd"/>
      <w:r w:rsidRPr="00592F45">
        <w:rPr>
          <w:b/>
          <w:bCs/>
          <w:lang w:eastAsia="zh-CN"/>
        </w:rPr>
        <w:t xml:space="preserve"> DRX configuration.</w:t>
      </w:r>
    </w:p>
    <w:p w14:paraId="567CA12D" w14:textId="77777777" w:rsidR="00C60519" w:rsidRPr="00592F45" w:rsidRDefault="00C60519" w:rsidP="00C60519">
      <w:pPr>
        <w:ind w:left="720"/>
        <w:rPr>
          <w:b/>
          <w:bCs/>
          <w:lang w:eastAsia="zh-CN"/>
        </w:rPr>
      </w:pPr>
      <w:r w:rsidRPr="00592F45">
        <w:rPr>
          <w:b/>
          <w:bCs/>
          <w:lang w:eastAsia="zh-CN"/>
        </w:rPr>
        <w:t xml:space="preserve">Alt 2: </w:t>
      </w:r>
      <w:proofErr w:type="spellStart"/>
      <w:r w:rsidRPr="00592F45">
        <w:rPr>
          <w:b/>
          <w:bCs/>
          <w:lang w:eastAsia="zh-CN"/>
        </w:rPr>
        <w:t>gNB</w:t>
      </w:r>
      <w:proofErr w:type="spellEnd"/>
      <w:r w:rsidRPr="00592F45">
        <w:rPr>
          <w:b/>
          <w:bCs/>
          <w:lang w:eastAsia="zh-CN"/>
        </w:rPr>
        <w:t xml:space="preserve"> provides more QoS profiles information (</w:t>
      </w:r>
      <w:r w:rsidRPr="00597687">
        <w:rPr>
          <w:b/>
          <w:bCs/>
          <w:lang w:eastAsia="zh-CN"/>
        </w:rPr>
        <w:t>e.g., 5QI, GFBR/MFBR for GBR QoS Flow</w:t>
      </w:r>
      <w:r w:rsidRPr="00592F45">
        <w:rPr>
          <w:b/>
          <w:bCs/>
          <w:lang w:eastAsia="zh-CN"/>
        </w:rPr>
        <w:t xml:space="preserve">) to the Relay UE, and the Relay UE set the appropriate SL DRX according to the QoS profiles and DRX configuration on </w:t>
      </w:r>
      <w:proofErr w:type="spellStart"/>
      <w:r w:rsidRPr="00592F45">
        <w:rPr>
          <w:b/>
          <w:bCs/>
          <w:lang w:eastAsia="zh-CN"/>
        </w:rPr>
        <w:t>Uu</w:t>
      </w:r>
      <w:proofErr w:type="spellEnd"/>
      <w:r w:rsidRPr="00592F45">
        <w:rPr>
          <w:b/>
          <w:bCs/>
          <w:lang w:eastAsia="zh-CN"/>
        </w:rPr>
        <w:t xml:space="preserve"> interface.</w:t>
      </w:r>
    </w:p>
    <w:p w14:paraId="06400E42" w14:textId="77777777" w:rsidR="00C60519" w:rsidRPr="00592F45" w:rsidRDefault="00C60519" w:rsidP="00C60519">
      <w:pPr>
        <w:ind w:left="720"/>
        <w:rPr>
          <w:b/>
          <w:bCs/>
          <w:lang w:eastAsia="zh-CN"/>
        </w:rPr>
      </w:pPr>
      <w:r w:rsidRPr="00592F45">
        <w:rPr>
          <w:b/>
          <w:bCs/>
          <w:lang w:eastAsia="zh-CN"/>
        </w:rPr>
        <w:t>Alt 3: Remote UE is required to derive the SL DRX for DL relay traffic considering DL QoS parameters and send SL DRX assistance information to the Relay UE, the Relay UE should take the SL DRX assistance information into account when setting SL DRX for DL relay traffic.</w:t>
      </w:r>
    </w:p>
    <w:p w14:paraId="6D3D6CCD" w14:textId="000B20F2" w:rsidR="00BF74BA" w:rsidRPr="00592F45" w:rsidRDefault="006512AC" w:rsidP="00BF74BA">
      <w:pPr>
        <w:rPr>
          <w:rFonts w:eastAsia="MS Mincho"/>
          <w:u w:val="single"/>
          <w:lang w:eastAsia="zh-CN"/>
        </w:rPr>
      </w:pPr>
      <w:r w:rsidRPr="00592F45">
        <w:rPr>
          <w:rFonts w:eastAsia="MS Mincho"/>
          <w:b/>
          <w:bCs/>
          <w:lang w:eastAsia="zh-CN"/>
        </w:rPr>
        <w:lastRenderedPageBreak/>
        <w:t>Proposal 3: For UL relay traffic with mode 2 resource allocation, the Remote UE determines the SL DRX based on the UL E2E QoS profile(s) if configured.</w:t>
      </w:r>
    </w:p>
    <w:p w14:paraId="7E448709" w14:textId="77777777" w:rsidR="007B494F" w:rsidRPr="00592F45"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592F45">
        <w:rPr>
          <w:rFonts w:cs="Times New Roman"/>
          <w:b w:val="0"/>
          <w:bCs w:val="0"/>
          <w:kern w:val="0"/>
          <w:sz w:val="36"/>
          <w:szCs w:val="20"/>
        </w:rPr>
        <w:t>Reference</w:t>
      </w:r>
    </w:p>
    <w:p w14:paraId="7D54A9D1" w14:textId="0AC167B5" w:rsidR="00EE342A" w:rsidRDefault="00EE342A" w:rsidP="005250DD">
      <w:r w:rsidRPr="00592F45">
        <w:t xml:space="preserve">[1]    </w:t>
      </w:r>
      <w:r w:rsidR="00997C92" w:rsidRPr="00592F45">
        <w:t>RP-221262</w:t>
      </w:r>
      <w:r w:rsidRPr="00592F45">
        <w:t xml:space="preserve">: </w:t>
      </w:r>
      <w:r w:rsidR="000F13DB" w:rsidRPr="00592F45">
        <w:t xml:space="preserve">New WID on </w:t>
      </w:r>
      <w:r w:rsidR="00B409CD" w:rsidRPr="00592F45">
        <w:t xml:space="preserve">NR </w:t>
      </w:r>
      <w:proofErr w:type="spellStart"/>
      <w:r w:rsidR="00B409CD" w:rsidRPr="00592F45">
        <w:t>sidelink</w:t>
      </w:r>
      <w:proofErr w:type="spellEnd"/>
      <w:r w:rsidR="00B409CD" w:rsidRPr="00592F45">
        <w:t xml:space="preserve"> relay enhancements</w:t>
      </w:r>
    </w:p>
    <w:p w14:paraId="67E4034B" w14:textId="72629C5A" w:rsidR="00192A9A" w:rsidRDefault="00192A9A" w:rsidP="00192A9A">
      <w:pPr>
        <w:pStyle w:val="Heading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bCs w:val="0"/>
          <w:kern w:val="0"/>
          <w:sz w:val="36"/>
          <w:szCs w:val="20"/>
        </w:rPr>
      </w:pPr>
      <w:r>
        <w:rPr>
          <w:rFonts w:cs="Times New Roman"/>
          <w:b w:val="0"/>
          <w:bCs w:val="0"/>
          <w:kern w:val="0"/>
          <w:sz w:val="36"/>
          <w:szCs w:val="20"/>
        </w:rPr>
        <w:lastRenderedPageBreak/>
        <w:t>Annex</w:t>
      </w:r>
    </w:p>
    <w:p w14:paraId="2126387C" w14:textId="77777777" w:rsidR="00735B93" w:rsidRPr="001B7C50" w:rsidRDefault="00735B93" w:rsidP="00735B93">
      <w:pPr>
        <w:pStyle w:val="TH"/>
      </w:pPr>
      <w:r w:rsidRPr="001B7C50">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735B93" w:rsidRPr="001B7C50" w14:paraId="1238AED2"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251B880" w14:textId="77777777" w:rsidR="00735B93" w:rsidRPr="001B7C50" w:rsidRDefault="00735B93" w:rsidP="00F80B9A">
            <w:pPr>
              <w:pStyle w:val="TAH"/>
            </w:pPr>
            <w:r w:rsidRPr="001B7C50">
              <w:lastRenderedPageBreak/>
              <w:t>5QI</w:t>
            </w:r>
          </w:p>
          <w:p w14:paraId="241FDCF8" w14:textId="77777777" w:rsidR="00735B93" w:rsidRPr="001B7C50" w:rsidRDefault="00735B93" w:rsidP="00F80B9A">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756CE118" w14:textId="77777777" w:rsidR="00735B93" w:rsidRPr="001B7C50" w:rsidRDefault="00735B93" w:rsidP="00F80B9A">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6D044F1A" w14:textId="77777777" w:rsidR="00735B93" w:rsidRPr="001B7C50" w:rsidRDefault="00735B93" w:rsidP="00F80B9A">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595B7C2C" w14:textId="77777777" w:rsidR="00735B93" w:rsidRPr="001B7C50" w:rsidRDefault="00735B93" w:rsidP="00F80B9A">
            <w:pPr>
              <w:pStyle w:val="TAH"/>
            </w:pPr>
            <w:r w:rsidRPr="001B7C50">
              <w:t>Packet Delay Budget</w:t>
            </w:r>
          </w:p>
          <w:p w14:paraId="25B79B32" w14:textId="77777777" w:rsidR="00735B93" w:rsidRPr="001B7C50" w:rsidRDefault="00735B93" w:rsidP="00F80B9A">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0FC9A6A2" w14:textId="77777777" w:rsidR="00735B93" w:rsidRPr="001B7C50" w:rsidRDefault="00735B93" w:rsidP="00F80B9A">
            <w:pPr>
              <w:pStyle w:val="TAH"/>
            </w:pPr>
            <w:r w:rsidRPr="001B7C50">
              <w:t>Packet Error</w:t>
            </w:r>
          </w:p>
          <w:p w14:paraId="460A43AF" w14:textId="77777777" w:rsidR="00735B93" w:rsidRPr="001B7C50" w:rsidRDefault="00735B93" w:rsidP="00F80B9A">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12D35835" w14:textId="77777777" w:rsidR="00735B93" w:rsidRPr="001B7C50" w:rsidRDefault="00735B93" w:rsidP="00F80B9A">
            <w:pPr>
              <w:pStyle w:val="TAH"/>
            </w:pPr>
            <w:r w:rsidRPr="001B7C50">
              <w:t>Default Maximum Data Burst Volume</w:t>
            </w:r>
          </w:p>
          <w:p w14:paraId="50EBB59B" w14:textId="77777777" w:rsidR="00735B93" w:rsidRPr="001B7C50" w:rsidRDefault="00735B93" w:rsidP="00F80B9A">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7DA2D8AA" w14:textId="77777777" w:rsidR="00735B93" w:rsidRPr="001B7C50" w:rsidRDefault="00735B93" w:rsidP="00F80B9A">
            <w:pPr>
              <w:pStyle w:val="TAH"/>
            </w:pPr>
            <w:r w:rsidRPr="001B7C50">
              <w:t>Default</w:t>
            </w:r>
          </w:p>
          <w:p w14:paraId="6B5EFE65" w14:textId="77777777" w:rsidR="00735B93" w:rsidRPr="001B7C50" w:rsidRDefault="00735B93" w:rsidP="00F80B9A">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365266A6" w14:textId="77777777" w:rsidR="00735B93" w:rsidRPr="001B7C50" w:rsidRDefault="00735B93" w:rsidP="00F80B9A">
            <w:pPr>
              <w:pStyle w:val="TAH"/>
            </w:pPr>
            <w:r w:rsidRPr="001B7C50">
              <w:t>Example Services</w:t>
            </w:r>
          </w:p>
        </w:tc>
      </w:tr>
      <w:tr w:rsidR="00735B93" w:rsidRPr="001B7C50" w14:paraId="17385277"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39770D4" w14:textId="77777777" w:rsidR="00735B93" w:rsidRPr="001B7C50" w:rsidRDefault="00735B93" w:rsidP="00F80B9A">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03D033E2" w14:textId="77777777" w:rsidR="00735B93" w:rsidRPr="001B7C50" w:rsidRDefault="00735B93" w:rsidP="00F80B9A">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656327C9" w14:textId="77777777" w:rsidR="00735B93" w:rsidRPr="001B7C50" w:rsidRDefault="00735B93" w:rsidP="00F80B9A">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27FA3D30" w14:textId="77777777" w:rsidR="00735B93" w:rsidRPr="001B7C50" w:rsidRDefault="00735B93" w:rsidP="00F80B9A">
            <w:pPr>
              <w:pStyle w:val="TAC"/>
            </w:pPr>
            <w:r w:rsidRPr="001B7C50">
              <w:t>100 </w:t>
            </w:r>
            <w:proofErr w:type="spellStart"/>
            <w:r w:rsidRPr="001B7C50">
              <w:t>ms</w:t>
            </w:r>
            <w:proofErr w:type="spellEnd"/>
          </w:p>
          <w:p w14:paraId="460A14E2" w14:textId="77777777" w:rsidR="00735B93" w:rsidRPr="001B7C50" w:rsidRDefault="00735B93" w:rsidP="00F80B9A">
            <w:pPr>
              <w:pStyle w:val="TAC"/>
            </w:pPr>
            <w:r w:rsidRPr="001B7C50">
              <w:t>(NOTE 11,</w:t>
            </w:r>
          </w:p>
          <w:p w14:paraId="0BCFEFA8" w14:textId="77777777" w:rsidR="00735B93" w:rsidRPr="001B7C50" w:rsidRDefault="00735B93" w:rsidP="00F80B9A">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329B36F" w14:textId="77777777" w:rsidR="00735B93" w:rsidRPr="001B7C50" w:rsidRDefault="00735B93" w:rsidP="00F80B9A">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31D57407"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4D10E0D"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314FCF0" w14:textId="77777777" w:rsidR="00735B93" w:rsidRPr="001B7C50" w:rsidRDefault="00735B93" w:rsidP="00F80B9A">
            <w:pPr>
              <w:pStyle w:val="TAL"/>
            </w:pPr>
            <w:r w:rsidRPr="001B7C50">
              <w:t>Conversational Voice</w:t>
            </w:r>
          </w:p>
        </w:tc>
      </w:tr>
      <w:tr w:rsidR="00735B93" w:rsidRPr="001B7C50" w14:paraId="50CB0D9C"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6C05973" w14:textId="77777777" w:rsidR="00735B93" w:rsidRPr="001B7C50" w:rsidRDefault="00735B93" w:rsidP="00F80B9A">
            <w:pPr>
              <w:pStyle w:val="TAC"/>
            </w:pPr>
            <w:r w:rsidRPr="001B7C50">
              <w:t>2</w:t>
            </w:r>
            <w:r w:rsidRPr="001B7C50">
              <w:br/>
            </w:r>
          </w:p>
        </w:tc>
        <w:tc>
          <w:tcPr>
            <w:tcW w:w="1056" w:type="dxa"/>
            <w:tcBorders>
              <w:top w:val="nil"/>
              <w:left w:val="single" w:sz="12" w:space="0" w:color="auto"/>
              <w:bottom w:val="nil"/>
              <w:right w:val="single" w:sz="12" w:space="0" w:color="auto"/>
            </w:tcBorders>
          </w:tcPr>
          <w:p w14:paraId="7C346FC8" w14:textId="77777777" w:rsidR="00735B93" w:rsidRPr="001B7C50" w:rsidRDefault="00735B93" w:rsidP="00F80B9A">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02B15827" w14:textId="77777777" w:rsidR="00735B93" w:rsidRPr="001B7C50" w:rsidRDefault="00735B93" w:rsidP="00F80B9A">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688F7375" w14:textId="77777777" w:rsidR="00735B93" w:rsidRPr="001B7C50" w:rsidRDefault="00735B93" w:rsidP="00F80B9A">
            <w:pPr>
              <w:pStyle w:val="TAC"/>
            </w:pPr>
            <w:r w:rsidRPr="001B7C50">
              <w:t>150 </w:t>
            </w:r>
            <w:proofErr w:type="spellStart"/>
            <w:r w:rsidRPr="001B7C50">
              <w:t>ms</w:t>
            </w:r>
            <w:proofErr w:type="spellEnd"/>
          </w:p>
          <w:p w14:paraId="624D3E8C" w14:textId="77777777" w:rsidR="00735B93" w:rsidRPr="001B7C50" w:rsidRDefault="00735B93" w:rsidP="00F80B9A">
            <w:pPr>
              <w:pStyle w:val="TAC"/>
            </w:pPr>
            <w:r w:rsidRPr="001B7C50">
              <w:t>(NOTE 11,</w:t>
            </w:r>
          </w:p>
          <w:p w14:paraId="4865790B" w14:textId="77777777" w:rsidR="00735B93" w:rsidRPr="001B7C50" w:rsidRDefault="00735B93" w:rsidP="00F80B9A">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7E18252" w14:textId="77777777" w:rsidR="00735B93" w:rsidRPr="001B7C50" w:rsidRDefault="00735B93" w:rsidP="00F80B9A">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1517023"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C47BB5E"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6EBD804" w14:textId="77777777" w:rsidR="00735B93" w:rsidRPr="001B7C50" w:rsidRDefault="00735B93" w:rsidP="00F80B9A">
            <w:pPr>
              <w:pStyle w:val="TAL"/>
            </w:pPr>
            <w:r w:rsidRPr="001B7C50">
              <w:t>Conversational Video (Live Streaming)</w:t>
            </w:r>
          </w:p>
        </w:tc>
      </w:tr>
      <w:tr w:rsidR="00735B93" w:rsidRPr="001B7C50" w14:paraId="0150B87C"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8D5F2C4" w14:textId="77777777" w:rsidR="00735B93" w:rsidRPr="001B7C50" w:rsidRDefault="00735B93" w:rsidP="00F80B9A">
            <w:pPr>
              <w:pStyle w:val="TAC"/>
            </w:pPr>
            <w:r w:rsidRPr="001B7C50">
              <w:t>3</w:t>
            </w:r>
          </w:p>
        </w:tc>
        <w:tc>
          <w:tcPr>
            <w:tcW w:w="1056" w:type="dxa"/>
            <w:tcBorders>
              <w:top w:val="nil"/>
              <w:left w:val="single" w:sz="12" w:space="0" w:color="auto"/>
              <w:bottom w:val="nil"/>
              <w:right w:val="single" w:sz="12" w:space="0" w:color="auto"/>
            </w:tcBorders>
          </w:tcPr>
          <w:p w14:paraId="62CEFB8E" w14:textId="77777777" w:rsidR="00735B93" w:rsidRPr="001B7C50" w:rsidRDefault="00735B93" w:rsidP="00F80B9A">
            <w:pPr>
              <w:pStyle w:val="TAC"/>
            </w:pPr>
          </w:p>
        </w:tc>
        <w:tc>
          <w:tcPr>
            <w:tcW w:w="903" w:type="dxa"/>
            <w:tcBorders>
              <w:top w:val="single" w:sz="12" w:space="0" w:color="auto"/>
              <w:left w:val="single" w:sz="12" w:space="0" w:color="auto"/>
              <w:bottom w:val="single" w:sz="12" w:space="0" w:color="auto"/>
              <w:right w:val="single" w:sz="12" w:space="0" w:color="auto"/>
            </w:tcBorders>
          </w:tcPr>
          <w:p w14:paraId="399552D3" w14:textId="77777777" w:rsidR="00735B93" w:rsidRPr="001B7C50" w:rsidRDefault="00735B93" w:rsidP="00F80B9A">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30973322" w14:textId="77777777" w:rsidR="00735B93" w:rsidRPr="001B7C50" w:rsidRDefault="00735B93" w:rsidP="00F80B9A">
            <w:pPr>
              <w:pStyle w:val="TAC"/>
            </w:pPr>
            <w:r w:rsidRPr="001B7C50">
              <w:t>50 </w:t>
            </w:r>
            <w:proofErr w:type="spellStart"/>
            <w:r w:rsidRPr="001B7C50">
              <w:t>ms</w:t>
            </w:r>
            <w:proofErr w:type="spellEnd"/>
          </w:p>
          <w:p w14:paraId="339167F5" w14:textId="77777777" w:rsidR="00735B93" w:rsidRPr="001B7C50" w:rsidRDefault="00735B93" w:rsidP="00F80B9A">
            <w:pPr>
              <w:pStyle w:val="TAC"/>
            </w:pPr>
            <w:r w:rsidRPr="001B7C50">
              <w:t>(NOTE 11,</w:t>
            </w:r>
          </w:p>
          <w:p w14:paraId="6C4DFC37" w14:textId="77777777" w:rsidR="00735B93" w:rsidRPr="001B7C50" w:rsidRDefault="00735B93" w:rsidP="00F80B9A">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6D1BE7F" w14:textId="77777777" w:rsidR="00735B93" w:rsidRPr="001B7C50" w:rsidRDefault="00735B93" w:rsidP="00F80B9A">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785D2FF"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3FC57B5"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2BD70C8" w14:textId="77777777" w:rsidR="00735B93" w:rsidRPr="001B7C50" w:rsidRDefault="00735B93" w:rsidP="00F80B9A">
            <w:pPr>
              <w:pStyle w:val="TAL"/>
            </w:pPr>
            <w:r w:rsidRPr="001B7C50">
              <w:t>Real Time Gaming, V2X messages (see TS 23.287 [121]).</w:t>
            </w:r>
          </w:p>
          <w:p w14:paraId="589C5AB5" w14:textId="77777777" w:rsidR="00735B93" w:rsidRPr="001B7C50" w:rsidRDefault="00735B93" w:rsidP="00F80B9A">
            <w:pPr>
              <w:pStyle w:val="TAL"/>
            </w:pPr>
            <w:r w:rsidRPr="001B7C50">
              <w:t>Electricity distribution – medium voltage, Process automation monitoring</w:t>
            </w:r>
          </w:p>
        </w:tc>
      </w:tr>
      <w:tr w:rsidR="00735B93" w:rsidRPr="001B7C50" w14:paraId="18F9D898"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0C221A6" w14:textId="77777777" w:rsidR="00735B93" w:rsidRPr="001B7C50" w:rsidRDefault="00735B93" w:rsidP="00F80B9A">
            <w:pPr>
              <w:pStyle w:val="TAC"/>
            </w:pPr>
            <w:r w:rsidRPr="001B7C50">
              <w:t>4</w:t>
            </w:r>
            <w:r w:rsidRPr="001B7C50">
              <w:br/>
            </w:r>
          </w:p>
        </w:tc>
        <w:tc>
          <w:tcPr>
            <w:tcW w:w="1056" w:type="dxa"/>
            <w:tcBorders>
              <w:top w:val="nil"/>
              <w:left w:val="single" w:sz="12" w:space="0" w:color="auto"/>
              <w:bottom w:val="nil"/>
              <w:right w:val="single" w:sz="12" w:space="0" w:color="auto"/>
            </w:tcBorders>
          </w:tcPr>
          <w:p w14:paraId="0291A46B" w14:textId="77777777" w:rsidR="00735B93" w:rsidRPr="001B7C50" w:rsidRDefault="00735B93" w:rsidP="00F80B9A">
            <w:pPr>
              <w:pStyle w:val="TAC"/>
            </w:pPr>
          </w:p>
        </w:tc>
        <w:tc>
          <w:tcPr>
            <w:tcW w:w="903" w:type="dxa"/>
            <w:tcBorders>
              <w:top w:val="single" w:sz="12" w:space="0" w:color="auto"/>
              <w:left w:val="single" w:sz="12" w:space="0" w:color="auto"/>
              <w:bottom w:val="single" w:sz="12" w:space="0" w:color="auto"/>
              <w:right w:val="single" w:sz="12" w:space="0" w:color="auto"/>
            </w:tcBorders>
          </w:tcPr>
          <w:p w14:paraId="285D43F3" w14:textId="77777777" w:rsidR="00735B93" w:rsidRPr="001B7C50" w:rsidRDefault="00735B93" w:rsidP="00F80B9A">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1D047D69" w14:textId="77777777" w:rsidR="00735B93" w:rsidRPr="001B7C50" w:rsidRDefault="00735B93" w:rsidP="00F80B9A">
            <w:pPr>
              <w:pStyle w:val="TAC"/>
            </w:pPr>
            <w:r w:rsidRPr="001B7C50">
              <w:t>300 </w:t>
            </w:r>
            <w:proofErr w:type="spellStart"/>
            <w:r w:rsidRPr="001B7C50">
              <w:t>ms</w:t>
            </w:r>
            <w:proofErr w:type="spellEnd"/>
          </w:p>
          <w:p w14:paraId="504BF9DA" w14:textId="77777777" w:rsidR="00735B93" w:rsidRPr="001B7C50" w:rsidRDefault="00735B93" w:rsidP="00F80B9A">
            <w:pPr>
              <w:pStyle w:val="TAC"/>
            </w:pPr>
            <w:r w:rsidRPr="001B7C50">
              <w:t>(NOTE 11,</w:t>
            </w:r>
          </w:p>
          <w:p w14:paraId="0DBCF415" w14:textId="77777777" w:rsidR="00735B93" w:rsidRPr="001B7C50" w:rsidRDefault="00735B93" w:rsidP="00F80B9A">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24EC7730" w14:textId="77777777" w:rsidR="00735B93" w:rsidRPr="001B7C50" w:rsidRDefault="00735B93" w:rsidP="00F80B9A">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EA530B3"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24A08B6"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D3D051C" w14:textId="77777777" w:rsidR="00735B93" w:rsidRPr="001B7C50" w:rsidRDefault="00735B93" w:rsidP="00F80B9A">
            <w:pPr>
              <w:pStyle w:val="TAL"/>
            </w:pPr>
            <w:r w:rsidRPr="001B7C50">
              <w:t>Non-Conversational Video (Buffered Streaming)</w:t>
            </w:r>
          </w:p>
        </w:tc>
      </w:tr>
      <w:tr w:rsidR="00735B93" w:rsidRPr="001B7C50" w14:paraId="0A4D524D"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3F6F564" w14:textId="77777777" w:rsidR="00735B93" w:rsidRPr="001B7C50" w:rsidRDefault="00735B93" w:rsidP="00F80B9A">
            <w:pPr>
              <w:pStyle w:val="TAC"/>
            </w:pPr>
            <w:r w:rsidRPr="001B7C50">
              <w:t>65</w:t>
            </w:r>
          </w:p>
          <w:p w14:paraId="7430E3AD" w14:textId="77777777" w:rsidR="00735B93" w:rsidRPr="001B7C50" w:rsidRDefault="00735B93" w:rsidP="00F80B9A">
            <w:pPr>
              <w:pStyle w:val="TAC"/>
            </w:pPr>
            <w:r w:rsidRPr="001B7C50">
              <w:t>(NOTE 9,</w:t>
            </w:r>
          </w:p>
          <w:p w14:paraId="129B68B3" w14:textId="77777777" w:rsidR="00735B93" w:rsidRPr="001B7C50" w:rsidRDefault="00735B93" w:rsidP="00F80B9A">
            <w:pPr>
              <w:pStyle w:val="TAC"/>
            </w:pPr>
            <w:r w:rsidRPr="001B7C50">
              <w:t>NOTE 12)</w:t>
            </w:r>
          </w:p>
        </w:tc>
        <w:tc>
          <w:tcPr>
            <w:tcW w:w="1056" w:type="dxa"/>
            <w:tcBorders>
              <w:top w:val="nil"/>
              <w:left w:val="single" w:sz="12" w:space="0" w:color="auto"/>
              <w:bottom w:val="nil"/>
              <w:right w:val="single" w:sz="12" w:space="0" w:color="auto"/>
            </w:tcBorders>
          </w:tcPr>
          <w:p w14:paraId="6F0C5073" w14:textId="77777777" w:rsidR="00735B93" w:rsidRPr="001B7C50" w:rsidRDefault="00735B93" w:rsidP="00F80B9A">
            <w:pPr>
              <w:pStyle w:val="TAC"/>
            </w:pPr>
          </w:p>
        </w:tc>
        <w:tc>
          <w:tcPr>
            <w:tcW w:w="903" w:type="dxa"/>
            <w:tcBorders>
              <w:top w:val="single" w:sz="12" w:space="0" w:color="auto"/>
              <w:left w:val="single" w:sz="12" w:space="0" w:color="auto"/>
              <w:bottom w:val="single" w:sz="12" w:space="0" w:color="auto"/>
              <w:right w:val="single" w:sz="12" w:space="0" w:color="auto"/>
            </w:tcBorders>
          </w:tcPr>
          <w:p w14:paraId="4677392C" w14:textId="77777777" w:rsidR="00735B93" w:rsidRPr="001B7C50" w:rsidRDefault="00735B93" w:rsidP="00F80B9A">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66D92E50" w14:textId="77777777" w:rsidR="00735B93" w:rsidRPr="001B7C50" w:rsidRDefault="00735B93" w:rsidP="00F80B9A">
            <w:pPr>
              <w:pStyle w:val="TAC"/>
            </w:pPr>
            <w:r w:rsidRPr="001B7C50">
              <w:t>75 </w:t>
            </w:r>
            <w:proofErr w:type="spellStart"/>
            <w:r w:rsidRPr="001B7C50">
              <w:t>ms</w:t>
            </w:r>
            <w:proofErr w:type="spellEnd"/>
          </w:p>
          <w:p w14:paraId="34D2B165" w14:textId="77777777" w:rsidR="00735B93" w:rsidRPr="001B7C50" w:rsidRDefault="00735B93" w:rsidP="00F80B9A">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11EC2C9C" w14:textId="77777777" w:rsidR="00735B93" w:rsidRPr="001B7C50" w:rsidRDefault="00735B93" w:rsidP="00F80B9A">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2C782A00"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8F006DD"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B43FCFD" w14:textId="77777777" w:rsidR="00735B93" w:rsidRPr="001B7C50" w:rsidRDefault="00735B93" w:rsidP="00F80B9A">
            <w:pPr>
              <w:pStyle w:val="TAL"/>
            </w:pPr>
            <w:r w:rsidRPr="001B7C50">
              <w:t xml:space="preserve">Mission Critical user plane Push </w:t>
            </w:r>
            <w:proofErr w:type="gramStart"/>
            <w:r w:rsidRPr="001B7C50">
              <w:t>To</w:t>
            </w:r>
            <w:proofErr w:type="gramEnd"/>
            <w:r w:rsidRPr="001B7C50">
              <w:t xml:space="preserve"> Talk voice (e.g. MCPTT)</w:t>
            </w:r>
          </w:p>
        </w:tc>
      </w:tr>
      <w:tr w:rsidR="00735B93" w:rsidRPr="001B7C50" w14:paraId="383D76F2"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35B0606" w14:textId="77777777" w:rsidR="00735B93" w:rsidRPr="001B7C50" w:rsidRDefault="00735B93" w:rsidP="00F80B9A">
            <w:pPr>
              <w:pStyle w:val="TAC"/>
            </w:pPr>
            <w:r w:rsidRPr="001B7C50">
              <w:t>66</w:t>
            </w:r>
          </w:p>
          <w:p w14:paraId="6602FAE8" w14:textId="77777777" w:rsidR="00735B93" w:rsidRPr="001B7C50" w:rsidRDefault="00735B93" w:rsidP="00F80B9A">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1B60713F" w14:textId="77777777" w:rsidR="00735B93" w:rsidRPr="001B7C50" w:rsidRDefault="00735B93" w:rsidP="00F80B9A">
            <w:pPr>
              <w:pStyle w:val="TAC"/>
            </w:pPr>
          </w:p>
        </w:tc>
        <w:tc>
          <w:tcPr>
            <w:tcW w:w="903" w:type="dxa"/>
            <w:tcBorders>
              <w:top w:val="single" w:sz="12" w:space="0" w:color="auto"/>
              <w:left w:val="single" w:sz="12" w:space="0" w:color="auto"/>
              <w:bottom w:val="single" w:sz="12" w:space="0" w:color="auto"/>
              <w:right w:val="single" w:sz="12" w:space="0" w:color="auto"/>
            </w:tcBorders>
          </w:tcPr>
          <w:p w14:paraId="5DE544FE" w14:textId="77777777" w:rsidR="00735B93" w:rsidRPr="001B7C50" w:rsidRDefault="00735B93" w:rsidP="00F80B9A">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3F94AC93" w14:textId="77777777" w:rsidR="00735B93" w:rsidRPr="001B7C50" w:rsidRDefault="00735B93" w:rsidP="00F80B9A">
            <w:pPr>
              <w:pStyle w:val="TAC"/>
            </w:pPr>
            <w:r w:rsidRPr="001B7C50">
              <w:t>100 </w:t>
            </w:r>
            <w:proofErr w:type="spellStart"/>
            <w:r w:rsidRPr="001B7C50">
              <w:t>ms</w:t>
            </w:r>
            <w:proofErr w:type="spellEnd"/>
          </w:p>
          <w:p w14:paraId="45AD573F" w14:textId="77777777" w:rsidR="00735B93" w:rsidRPr="001B7C50" w:rsidRDefault="00735B93" w:rsidP="00F80B9A">
            <w:pPr>
              <w:pStyle w:val="TAC"/>
            </w:pPr>
            <w:r w:rsidRPr="001B7C50">
              <w:t>(NOTE 10,</w:t>
            </w:r>
          </w:p>
          <w:p w14:paraId="25F8EF8B" w14:textId="77777777" w:rsidR="00735B93" w:rsidRPr="001B7C50" w:rsidRDefault="00735B93" w:rsidP="00F80B9A">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A0A714D" w14:textId="77777777" w:rsidR="00735B93" w:rsidRPr="001B7C50" w:rsidRDefault="00735B93" w:rsidP="00F80B9A">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5DA96D97"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7DE12CC"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D83E6E4" w14:textId="77777777" w:rsidR="00735B93" w:rsidRPr="001B7C50" w:rsidRDefault="00735B93" w:rsidP="00F80B9A">
            <w:pPr>
              <w:pStyle w:val="TAL"/>
            </w:pPr>
            <w:r w:rsidRPr="001B7C50">
              <w:t xml:space="preserve">Non-Mission-Critical user plane Push </w:t>
            </w:r>
            <w:proofErr w:type="gramStart"/>
            <w:r w:rsidRPr="001B7C50">
              <w:t>To</w:t>
            </w:r>
            <w:proofErr w:type="gramEnd"/>
            <w:r w:rsidRPr="001B7C50">
              <w:t xml:space="preserve"> Talk voice</w:t>
            </w:r>
          </w:p>
        </w:tc>
      </w:tr>
      <w:tr w:rsidR="00735B93" w:rsidRPr="001B7C50" w14:paraId="7CD76E07"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908EBA5" w14:textId="77777777" w:rsidR="00735B93" w:rsidRPr="001B7C50" w:rsidRDefault="00735B93" w:rsidP="00F80B9A">
            <w:pPr>
              <w:pStyle w:val="TAC"/>
            </w:pPr>
            <w:r w:rsidRPr="001B7C50">
              <w:t>67</w:t>
            </w:r>
          </w:p>
          <w:p w14:paraId="5644E897" w14:textId="77777777" w:rsidR="00735B93" w:rsidRPr="001B7C50" w:rsidRDefault="00735B93" w:rsidP="00F80B9A">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2C9BC5EB" w14:textId="77777777" w:rsidR="00735B93" w:rsidRPr="001B7C50" w:rsidRDefault="00735B93" w:rsidP="00F80B9A">
            <w:pPr>
              <w:pStyle w:val="TAC"/>
            </w:pPr>
          </w:p>
        </w:tc>
        <w:tc>
          <w:tcPr>
            <w:tcW w:w="903" w:type="dxa"/>
            <w:tcBorders>
              <w:top w:val="single" w:sz="12" w:space="0" w:color="auto"/>
              <w:left w:val="single" w:sz="12" w:space="0" w:color="auto"/>
              <w:bottom w:val="single" w:sz="12" w:space="0" w:color="auto"/>
              <w:right w:val="single" w:sz="12" w:space="0" w:color="auto"/>
            </w:tcBorders>
          </w:tcPr>
          <w:p w14:paraId="6F0492C6" w14:textId="77777777" w:rsidR="00735B93" w:rsidRPr="001B7C50" w:rsidRDefault="00735B93" w:rsidP="00F80B9A">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1D7F9DEF" w14:textId="77777777" w:rsidR="00735B93" w:rsidRPr="001B7C50" w:rsidRDefault="00735B93" w:rsidP="00F80B9A">
            <w:pPr>
              <w:pStyle w:val="TAC"/>
            </w:pPr>
            <w:r w:rsidRPr="001B7C50">
              <w:t>100 </w:t>
            </w:r>
            <w:proofErr w:type="spellStart"/>
            <w:r w:rsidRPr="001B7C50">
              <w:t>ms</w:t>
            </w:r>
            <w:proofErr w:type="spellEnd"/>
          </w:p>
          <w:p w14:paraId="43DA91CC" w14:textId="77777777" w:rsidR="00735B93" w:rsidRPr="001B7C50" w:rsidRDefault="00735B93" w:rsidP="00F80B9A">
            <w:pPr>
              <w:pStyle w:val="TAC"/>
            </w:pPr>
            <w:r w:rsidRPr="001B7C50">
              <w:t>(NOTE 10,</w:t>
            </w:r>
          </w:p>
          <w:p w14:paraId="33180CE3" w14:textId="77777777" w:rsidR="00735B93" w:rsidRPr="001B7C50" w:rsidRDefault="00735B93" w:rsidP="00F80B9A">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CB328C5" w14:textId="77777777" w:rsidR="00735B93" w:rsidRPr="001B7C50" w:rsidRDefault="00735B93" w:rsidP="00F80B9A">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02FF245"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A6E1FB4"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DC2FFAD" w14:textId="77777777" w:rsidR="00735B93" w:rsidRPr="001B7C50" w:rsidRDefault="00735B93" w:rsidP="00F80B9A">
            <w:pPr>
              <w:pStyle w:val="TAL"/>
            </w:pPr>
            <w:r w:rsidRPr="001B7C50">
              <w:t>Mission Critical Video user plane</w:t>
            </w:r>
          </w:p>
        </w:tc>
      </w:tr>
      <w:tr w:rsidR="00735B93" w:rsidRPr="001B7C50" w14:paraId="35C7F532"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FA50F1B" w14:textId="77777777" w:rsidR="00735B93" w:rsidRPr="001B7C50" w:rsidRDefault="00735B93" w:rsidP="00F80B9A">
            <w:pPr>
              <w:pStyle w:val="TAC"/>
            </w:pPr>
            <w:r w:rsidRPr="001B7C50">
              <w:t>75</w:t>
            </w:r>
          </w:p>
          <w:p w14:paraId="2A4175B9" w14:textId="77777777" w:rsidR="00735B93" w:rsidRPr="001B7C50" w:rsidRDefault="00735B93" w:rsidP="00F80B9A">
            <w:pPr>
              <w:pStyle w:val="TAC"/>
            </w:pPr>
            <w:r w:rsidRPr="001B7C50">
              <w:t>(NOTE 14)</w:t>
            </w:r>
          </w:p>
        </w:tc>
        <w:tc>
          <w:tcPr>
            <w:tcW w:w="1056" w:type="dxa"/>
            <w:tcBorders>
              <w:top w:val="nil"/>
              <w:left w:val="single" w:sz="12" w:space="0" w:color="auto"/>
              <w:bottom w:val="nil"/>
              <w:right w:val="single" w:sz="12" w:space="0" w:color="auto"/>
            </w:tcBorders>
          </w:tcPr>
          <w:p w14:paraId="2C4DF7E0" w14:textId="77777777" w:rsidR="00735B93" w:rsidRPr="001B7C50" w:rsidRDefault="00735B93" w:rsidP="00F80B9A">
            <w:pPr>
              <w:pStyle w:val="TAC"/>
            </w:pPr>
          </w:p>
        </w:tc>
        <w:tc>
          <w:tcPr>
            <w:tcW w:w="903" w:type="dxa"/>
            <w:tcBorders>
              <w:top w:val="single" w:sz="12" w:space="0" w:color="auto"/>
              <w:left w:val="single" w:sz="12" w:space="0" w:color="auto"/>
              <w:bottom w:val="single" w:sz="12" w:space="0" w:color="auto"/>
              <w:right w:val="single" w:sz="12" w:space="0" w:color="auto"/>
            </w:tcBorders>
          </w:tcPr>
          <w:p w14:paraId="462B12A8" w14:textId="77777777" w:rsidR="00735B93" w:rsidRPr="001B7C50" w:rsidRDefault="00735B93" w:rsidP="00F80B9A">
            <w:pPr>
              <w:pStyle w:val="TAC"/>
            </w:pPr>
          </w:p>
        </w:tc>
        <w:tc>
          <w:tcPr>
            <w:tcW w:w="1138" w:type="dxa"/>
            <w:tcBorders>
              <w:top w:val="single" w:sz="12" w:space="0" w:color="auto"/>
              <w:left w:val="single" w:sz="12" w:space="0" w:color="auto"/>
              <w:bottom w:val="single" w:sz="12" w:space="0" w:color="auto"/>
              <w:right w:val="single" w:sz="12" w:space="0" w:color="auto"/>
            </w:tcBorders>
          </w:tcPr>
          <w:p w14:paraId="7D779F67" w14:textId="77777777" w:rsidR="00735B93" w:rsidRPr="001B7C50" w:rsidRDefault="00735B93" w:rsidP="00F80B9A">
            <w:pPr>
              <w:pStyle w:val="TAC"/>
            </w:pPr>
          </w:p>
        </w:tc>
        <w:tc>
          <w:tcPr>
            <w:tcW w:w="851" w:type="dxa"/>
            <w:tcBorders>
              <w:top w:val="single" w:sz="12" w:space="0" w:color="auto"/>
              <w:left w:val="single" w:sz="12" w:space="0" w:color="auto"/>
              <w:bottom w:val="single" w:sz="12" w:space="0" w:color="auto"/>
              <w:right w:val="single" w:sz="12" w:space="0" w:color="auto"/>
            </w:tcBorders>
          </w:tcPr>
          <w:p w14:paraId="712B3397" w14:textId="77777777" w:rsidR="00735B93" w:rsidRPr="001B7C50" w:rsidRDefault="00735B93" w:rsidP="00F80B9A">
            <w:pPr>
              <w:pStyle w:val="TAC"/>
            </w:pPr>
          </w:p>
        </w:tc>
        <w:tc>
          <w:tcPr>
            <w:tcW w:w="1164" w:type="dxa"/>
            <w:tcBorders>
              <w:top w:val="single" w:sz="12" w:space="0" w:color="auto"/>
              <w:left w:val="single" w:sz="12" w:space="0" w:color="auto"/>
              <w:bottom w:val="single" w:sz="12" w:space="0" w:color="auto"/>
              <w:right w:val="single" w:sz="12" w:space="0" w:color="auto"/>
            </w:tcBorders>
          </w:tcPr>
          <w:p w14:paraId="21672DC1" w14:textId="77777777" w:rsidR="00735B93" w:rsidRPr="001B7C50" w:rsidRDefault="00735B93" w:rsidP="00F80B9A">
            <w:pPr>
              <w:pStyle w:val="TAL"/>
            </w:pPr>
          </w:p>
        </w:tc>
        <w:tc>
          <w:tcPr>
            <w:tcW w:w="1554" w:type="dxa"/>
            <w:tcBorders>
              <w:top w:val="single" w:sz="12" w:space="0" w:color="auto"/>
              <w:left w:val="single" w:sz="12" w:space="0" w:color="auto"/>
              <w:bottom w:val="single" w:sz="12" w:space="0" w:color="auto"/>
              <w:right w:val="single" w:sz="12" w:space="0" w:color="auto"/>
            </w:tcBorders>
          </w:tcPr>
          <w:p w14:paraId="0E530F5F" w14:textId="77777777" w:rsidR="00735B93" w:rsidRPr="001B7C50" w:rsidRDefault="00735B93" w:rsidP="00F80B9A">
            <w:pPr>
              <w:pStyle w:val="TAL"/>
            </w:pPr>
          </w:p>
        </w:tc>
        <w:tc>
          <w:tcPr>
            <w:tcW w:w="2034" w:type="dxa"/>
            <w:tcBorders>
              <w:top w:val="single" w:sz="12" w:space="0" w:color="auto"/>
              <w:left w:val="single" w:sz="12" w:space="0" w:color="auto"/>
              <w:bottom w:val="single" w:sz="12" w:space="0" w:color="auto"/>
              <w:right w:val="single" w:sz="12" w:space="0" w:color="auto"/>
            </w:tcBorders>
          </w:tcPr>
          <w:p w14:paraId="23816337" w14:textId="77777777" w:rsidR="00735B93" w:rsidRPr="001B7C50" w:rsidRDefault="00735B93" w:rsidP="00F80B9A">
            <w:pPr>
              <w:pStyle w:val="TAL"/>
            </w:pPr>
          </w:p>
        </w:tc>
      </w:tr>
      <w:tr w:rsidR="00735B93" w:rsidRPr="001B7C50" w14:paraId="547D16A0"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3164C31" w14:textId="77777777" w:rsidR="00735B93" w:rsidRPr="001B7C50" w:rsidRDefault="00735B93" w:rsidP="00F80B9A">
            <w:pPr>
              <w:pStyle w:val="TAC"/>
            </w:pPr>
            <w:r w:rsidRPr="001B7C50">
              <w:t>71</w:t>
            </w:r>
          </w:p>
        </w:tc>
        <w:tc>
          <w:tcPr>
            <w:tcW w:w="1056" w:type="dxa"/>
            <w:tcBorders>
              <w:top w:val="nil"/>
              <w:left w:val="single" w:sz="12" w:space="0" w:color="auto"/>
              <w:bottom w:val="nil"/>
              <w:right w:val="single" w:sz="12" w:space="0" w:color="auto"/>
            </w:tcBorders>
          </w:tcPr>
          <w:p w14:paraId="1975C327" w14:textId="77777777" w:rsidR="00735B93" w:rsidRPr="001B7C50" w:rsidRDefault="00735B93" w:rsidP="00F80B9A">
            <w:pPr>
              <w:pStyle w:val="TAC"/>
            </w:pPr>
          </w:p>
        </w:tc>
        <w:tc>
          <w:tcPr>
            <w:tcW w:w="903" w:type="dxa"/>
            <w:tcBorders>
              <w:top w:val="single" w:sz="12" w:space="0" w:color="auto"/>
              <w:left w:val="single" w:sz="12" w:space="0" w:color="auto"/>
              <w:bottom w:val="single" w:sz="12" w:space="0" w:color="auto"/>
              <w:right w:val="single" w:sz="12" w:space="0" w:color="auto"/>
            </w:tcBorders>
          </w:tcPr>
          <w:p w14:paraId="55CC705B" w14:textId="77777777" w:rsidR="00735B93" w:rsidRPr="001B7C50" w:rsidRDefault="00735B93" w:rsidP="00F80B9A">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1EFF2DF3" w14:textId="77777777" w:rsidR="00735B93" w:rsidRPr="001B7C50" w:rsidRDefault="00735B93" w:rsidP="00F80B9A">
            <w:pPr>
              <w:pStyle w:val="TAC"/>
            </w:pPr>
            <w:r w:rsidRPr="001B7C50">
              <w:t xml:space="preserve">150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3E92836B" w14:textId="77777777" w:rsidR="00735B93" w:rsidRPr="001B7C50" w:rsidRDefault="00735B93" w:rsidP="00F80B9A">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5C865EF"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3FB2EEE"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64447A4" w14:textId="77777777" w:rsidR="00735B93" w:rsidRPr="001B7C50" w:rsidRDefault="00735B93" w:rsidP="00F80B9A">
            <w:pPr>
              <w:pStyle w:val="TAL"/>
            </w:pPr>
            <w:r w:rsidRPr="001B7C50">
              <w:t>"Live" Uplink Streaming (</w:t>
            </w:r>
            <w:proofErr w:type="gramStart"/>
            <w:r w:rsidRPr="001B7C50">
              <w:t>e.g.</w:t>
            </w:r>
            <w:proofErr w:type="gramEnd"/>
            <w:r w:rsidRPr="001B7C50">
              <w:t xml:space="preserve"> TS 26.238 [76])</w:t>
            </w:r>
          </w:p>
        </w:tc>
      </w:tr>
      <w:tr w:rsidR="00735B93" w:rsidRPr="001B7C50" w14:paraId="2FD4A6CF"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DD9CCDE" w14:textId="77777777" w:rsidR="00735B93" w:rsidRPr="001B7C50" w:rsidRDefault="00735B93" w:rsidP="00F80B9A">
            <w:pPr>
              <w:pStyle w:val="TAC"/>
            </w:pPr>
            <w:r w:rsidRPr="001B7C50">
              <w:t>72</w:t>
            </w:r>
          </w:p>
        </w:tc>
        <w:tc>
          <w:tcPr>
            <w:tcW w:w="1056" w:type="dxa"/>
            <w:tcBorders>
              <w:top w:val="nil"/>
              <w:left w:val="single" w:sz="12" w:space="0" w:color="auto"/>
              <w:bottom w:val="nil"/>
              <w:right w:val="single" w:sz="12" w:space="0" w:color="auto"/>
            </w:tcBorders>
          </w:tcPr>
          <w:p w14:paraId="07954B33" w14:textId="77777777" w:rsidR="00735B93" w:rsidRPr="001B7C50" w:rsidRDefault="00735B93" w:rsidP="00F80B9A">
            <w:pPr>
              <w:pStyle w:val="TAC"/>
            </w:pPr>
          </w:p>
        </w:tc>
        <w:tc>
          <w:tcPr>
            <w:tcW w:w="903" w:type="dxa"/>
            <w:tcBorders>
              <w:top w:val="single" w:sz="12" w:space="0" w:color="auto"/>
              <w:left w:val="single" w:sz="12" w:space="0" w:color="auto"/>
              <w:bottom w:val="single" w:sz="12" w:space="0" w:color="auto"/>
              <w:right w:val="single" w:sz="12" w:space="0" w:color="auto"/>
            </w:tcBorders>
          </w:tcPr>
          <w:p w14:paraId="0572A23F" w14:textId="77777777" w:rsidR="00735B93" w:rsidRPr="001B7C50" w:rsidRDefault="00735B93" w:rsidP="00F80B9A">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19C6FFA4" w14:textId="77777777" w:rsidR="00735B93" w:rsidRPr="001B7C50" w:rsidRDefault="00735B93" w:rsidP="00F80B9A">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0249E543" w14:textId="77777777" w:rsidR="00735B93" w:rsidRPr="001B7C50" w:rsidRDefault="00735B93" w:rsidP="00F80B9A">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7ECF508"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8812EDF"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EEFC7E6" w14:textId="77777777" w:rsidR="00735B93" w:rsidRPr="001B7C50" w:rsidRDefault="00735B93" w:rsidP="00F80B9A">
            <w:pPr>
              <w:pStyle w:val="TAL"/>
            </w:pPr>
            <w:r w:rsidRPr="001B7C50">
              <w:t>"Live" Uplink Streaming (</w:t>
            </w:r>
            <w:proofErr w:type="gramStart"/>
            <w:r w:rsidRPr="001B7C50">
              <w:t>e.g.</w:t>
            </w:r>
            <w:proofErr w:type="gramEnd"/>
            <w:r w:rsidRPr="001B7C50">
              <w:t xml:space="preserve"> TS 26.238 [76])</w:t>
            </w:r>
          </w:p>
        </w:tc>
      </w:tr>
      <w:tr w:rsidR="00735B93" w:rsidRPr="001B7C50" w14:paraId="3F39B013"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C102E64" w14:textId="77777777" w:rsidR="00735B93" w:rsidRPr="001B7C50" w:rsidRDefault="00735B93" w:rsidP="00F80B9A">
            <w:pPr>
              <w:pStyle w:val="TAC"/>
            </w:pPr>
            <w:r w:rsidRPr="001B7C50">
              <w:t>73</w:t>
            </w:r>
          </w:p>
        </w:tc>
        <w:tc>
          <w:tcPr>
            <w:tcW w:w="1056" w:type="dxa"/>
            <w:tcBorders>
              <w:top w:val="nil"/>
              <w:left w:val="single" w:sz="12" w:space="0" w:color="auto"/>
              <w:bottom w:val="nil"/>
              <w:right w:val="single" w:sz="12" w:space="0" w:color="auto"/>
            </w:tcBorders>
          </w:tcPr>
          <w:p w14:paraId="63D067FA" w14:textId="77777777" w:rsidR="00735B93" w:rsidRPr="001B7C50" w:rsidRDefault="00735B93" w:rsidP="00F80B9A">
            <w:pPr>
              <w:pStyle w:val="TAC"/>
            </w:pPr>
          </w:p>
        </w:tc>
        <w:tc>
          <w:tcPr>
            <w:tcW w:w="903" w:type="dxa"/>
            <w:tcBorders>
              <w:top w:val="single" w:sz="12" w:space="0" w:color="auto"/>
              <w:left w:val="single" w:sz="12" w:space="0" w:color="auto"/>
              <w:bottom w:val="single" w:sz="12" w:space="0" w:color="auto"/>
              <w:right w:val="single" w:sz="12" w:space="0" w:color="auto"/>
            </w:tcBorders>
          </w:tcPr>
          <w:p w14:paraId="4D31BDC2" w14:textId="77777777" w:rsidR="00735B93" w:rsidRPr="001B7C50" w:rsidRDefault="00735B93" w:rsidP="00F80B9A">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08499073" w14:textId="77777777" w:rsidR="00735B93" w:rsidRPr="001B7C50" w:rsidRDefault="00735B93" w:rsidP="00F80B9A">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09373E82" w14:textId="77777777" w:rsidR="00735B93" w:rsidRPr="001B7C50" w:rsidRDefault="00735B93" w:rsidP="00F80B9A">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2765B395"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3A71102"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B441DD8" w14:textId="77777777" w:rsidR="00735B93" w:rsidRPr="001B7C50" w:rsidRDefault="00735B93" w:rsidP="00F80B9A">
            <w:pPr>
              <w:pStyle w:val="TAL"/>
            </w:pPr>
            <w:r w:rsidRPr="001B7C50">
              <w:t>"Live" Uplink Streaming (</w:t>
            </w:r>
            <w:proofErr w:type="gramStart"/>
            <w:r w:rsidRPr="001B7C50">
              <w:t>e.g.</w:t>
            </w:r>
            <w:proofErr w:type="gramEnd"/>
            <w:r w:rsidRPr="001B7C50">
              <w:t xml:space="preserve"> TS 26.238 [76])</w:t>
            </w:r>
          </w:p>
        </w:tc>
      </w:tr>
      <w:tr w:rsidR="00735B93" w:rsidRPr="001B7C50" w14:paraId="0143EAE9"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324A31E" w14:textId="77777777" w:rsidR="00735B93" w:rsidRPr="001B7C50" w:rsidRDefault="00735B93" w:rsidP="00F80B9A">
            <w:pPr>
              <w:pStyle w:val="TAC"/>
            </w:pPr>
            <w:r w:rsidRPr="001B7C50">
              <w:t>74</w:t>
            </w:r>
          </w:p>
        </w:tc>
        <w:tc>
          <w:tcPr>
            <w:tcW w:w="1056" w:type="dxa"/>
            <w:tcBorders>
              <w:top w:val="nil"/>
              <w:left w:val="single" w:sz="12" w:space="0" w:color="auto"/>
              <w:bottom w:val="nil"/>
              <w:right w:val="single" w:sz="12" w:space="0" w:color="auto"/>
            </w:tcBorders>
          </w:tcPr>
          <w:p w14:paraId="4F92840C" w14:textId="77777777" w:rsidR="00735B93" w:rsidRPr="001B7C50" w:rsidRDefault="00735B93" w:rsidP="00F80B9A">
            <w:pPr>
              <w:pStyle w:val="TAC"/>
            </w:pPr>
          </w:p>
        </w:tc>
        <w:tc>
          <w:tcPr>
            <w:tcW w:w="903" w:type="dxa"/>
            <w:tcBorders>
              <w:top w:val="single" w:sz="12" w:space="0" w:color="auto"/>
              <w:left w:val="single" w:sz="12" w:space="0" w:color="auto"/>
              <w:bottom w:val="single" w:sz="12" w:space="0" w:color="auto"/>
              <w:right w:val="single" w:sz="12" w:space="0" w:color="auto"/>
            </w:tcBorders>
          </w:tcPr>
          <w:p w14:paraId="42E0AB82" w14:textId="77777777" w:rsidR="00735B93" w:rsidRPr="001B7C50" w:rsidRDefault="00735B93" w:rsidP="00F80B9A">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0206A53" w14:textId="77777777" w:rsidR="00735B93" w:rsidRPr="001B7C50" w:rsidRDefault="00735B93" w:rsidP="00F80B9A">
            <w:pPr>
              <w:pStyle w:val="TAC"/>
            </w:pPr>
            <w:r w:rsidRPr="001B7C50">
              <w:t xml:space="preserve">500 </w:t>
            </w:r>
            <w:proofErr w:type="spellStart"/>
            <w:r w:rsidRPr="001B7C50">
              <w:t>ms</w:t>
            </w:r>
            <w:proofErr w:type="spellEnd"/>
            <w:r w:rsidRPr="001B7C50">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14:paraId="369BD2A9" w14:textId="77777777" w:rsidR="00735B93" w:rsidRPr="001B7C50" w:rsidRDefault="00735B93" w:rsidP="00F80B9A">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12ED7570"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ABF0D93"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E78899B" w14:textId="77777777" w:rsidR="00735B93" w:rsidRPr="001B7C50" w:rsidRDefault="00735B93" w:rsidP="00F80B9A">
            <w:pPr>
              <w:pStyle w:val="TAL"/>
            </w:pPr>
            <w:r w:rsidRPr="001B7C50">
              <w:t>"Live" Uplink Streaming (</w:t>
            </w:r>
            <w:proofErr w:type="gramStart"/>
            <w:r w:rsidRPr="001B7C50">
              <w:t>e.g.</w:t>
            </w:r>
            <w:proofErr w:type="gramEnd"/>
            <w:r w:rsidRPr="001B7C50">
              <w:t xml:space="preserve"> TS 26.238 [76])</w:t>
            </w:r>
          </w:p>
        </w:tc>
      </w:tr>
      <w:tr w:rsidR="00735B93" w:rsidRPr="001B7C50" w14:paraId="5FF09210"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59799D4" w14:textId="77777777" w:rsidR="00735B93" w:rsidRPr="001B7C50" w:rsidRDefault="00735B93" w:rsidP="00F80B9A">
            <w:pPr>
              <w:pStyle w:val="TAC"/>
            </w:pPr>
            <w:r w:rsidRPr="001B7C50">
              <w:lastRenderedPageBreak/>
              <w:t>76</w:t>
            </w:r>
          </w:p>
        </w:tc>
        <w:tc>
          <w:tcPr>
            <w:tcW w:w="1056" w:type="dxa"/>
            <w:tcBorders>
              <w:top w:val="nil"/>
              <w:left w:val="single" w:sz="12" w:space="0" w:color="auto"/>
              <w:bottom w:val="single" w:sz="4" w:space="0" w:color="auto"/>
              <w:right w:val="single" w:sz="12" w:space="0" w:color="auto"/>
            </w:tcBorders>
          </w:tcPr>
          <w:p w14:paraId="43F521CC" w14:textId="77777777" w:rsidR="00735B93" w:rsidRPr="001B7C50" w:rsidRDefault="00735B93" w:rsidP="00F80B9A">
            <w:pPr>
              <w:pStyle w:val="TAC"/>
            </w:pPr>
          </w:p>
        </w:tc>
        <w:tc>
          <w:tcPr>
            <w:tcW w:w="903" w:type="dxa"/>
            <w:tcBorders>
              <w:top w:val="single" w:sz="12" w:space="0" w:color="auto"/>
              <w:left w:val="single" w:sz="12" w:space="0" w:color="auto"/>
              <w:bottom w:val="single" w:sz="12" w:space="0" w:color="auto"/>
              <w:right w:val="single" w:sz="12" w:space="0" w:color="auto"/>
            </w:tcBorders>
          </w:tcPr>
          <w:p w14:paraId="2E1E74E7" w14:textId="77777777" w:rsidR="00735B93" w:rsidRPr="001B7C50" w:rsidRDefault="00735B93" w:rsidP="00F80B9A">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61777F5C" w14:textId="77777777" w:rsidR="00735B93" w:rsidRPr="001B7C50" w:rsidRDefault="00735B93" w:rsidP="00F80B9A">
            <w:pPr>
              <w:pStyle w:val="TAC"/>
            </w:pPr>
            <w:r w:rsidRPr="001B7C50">
              <w:t xml:space="preserve">500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405DC42A" w14:textId="77777777" w:rsidR="00735B93" w:rsidRPr="001B7C50" w:rsidRDefault="00735B93" w:rsidP="00F80B9A">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83B4DA1"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61E198A"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BC6AD3C" w14:textId="77777777" w:rsidR="00735B93" w:rsidRPr="001B7C50" w:rsidRDefault="00735B93" w:rsidP="00F80B9A">
            <w:pPr>
              <w:pStyle w:val="TAL"/>
            </w:pPr>
            <w:r w:rsidRPr="001B7C50">
              <w:t>"Live" Uplink Streaming (</w:t>
            </w:r>
            <w:proofErr w:type="gramStart"/>
            <w:r w:rsidRPr="001B7C50">
              <w:t>e.g.</w:t>
            </w:r>
            <w:proofErr w:type="gramEnd"/>
            <w:r w:rsidRPr="001B7C50">
              <w:t xml:space="preserve"> TS 26.238 [76])</w:t>
            </w:r>
          </w:p>
        </w:tc>
      </w:tr>
      <w:tr w:rsidR="00735B93" w:rsidRPr="001B7C50" w14:paraId="782D81D4"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B2063A7" w14:textId="77777777" w:rsidR="00735B93" w:rsidRPr="001B7C50" w:rsidRDefault="00735B93" w:rsidP="00F80B9A">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149BD077" w14:textId="77777777" w:rsidR="00735B93" w:rsidRPr="001B7C50" w:rsidRDefault="00735B93" w:rsidP="00F80B9A">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3899340E" w14:textId="77777777" w:rsidR="00735B93" w:rsidRPr="001B7C50" w:rsidRDefault="00735B93" w:rsidP="00F80B9A">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686EDA38" w14:textId="77777777" w:rsidR="00735B93" w:rsidRPr="001B7C50" w:rsidRDefault="00735B93" w:rsidP="00F80B9A">
            <w:pPr>
              <w:pStyle w:val="TAC"/>
            </w:pPr>
            <w:r w:rsidRPr="001B7C50">
              <w:t>100 </w:t>
            </w:r>
            <w:proofErr w:type="spellStart"/>
            <w:r w:rsidRPr="001B7C50">
              <w:t>ms</w:t>
            </w:r>
            <w:proofErr w:type="spellEnd"/>
          </w:p>
          <w:p w14:paraId="7FB68E13" w14:textId="77777777" w:rsidR="00735B93" w:rsidRPr="001B7C50" w:rsidRDefault="00735B93" w:rsidP="00F80B9A">
            <w:pPr>
              <w:pStyle w:val="TAC"/>
            </w:pPr>
            <w:r w:rsidRPr="001B7C50">
              <w:t>NOTE 10,</w:t>
            </w:r>
          </w:p>
          <w:p w14:paraId="19757926" w14:textId="77777777" w:rsidR="00735B93" w:rsidRPr="001B7C50" w:rsidRDefault="00735B93" w:rsidP="00F80B9A">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AB55F3A" w14:textId="77777777" w:rsidR="00735B93" w:rsidRPr="001B7C50" w:rsidRDefault="00735B93" w:rsidP="00F80B9A">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2B13054B"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3BEE431" w14:textId="77777777" w:rsidR="00735B93" w:rsidRPr="001B7C50" w:rsidRDefault="00735B93" w:rsidP="00F80B9A">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1D44EC64" w14:textId="77777777" w:rsidR="00735B93" w:rsidRPr="001B7C50" w:rsidRDefault="00735B93" w:rsidP="00F80B9A">
            <w:pPr>
              <w:pStyle w:val="TAL"/>
            </w:pPr>
            <w:r w:rsidRPr="001B7C50">
              <w:t>IMS Signalling</w:t>
            </w:r>
          </w:p>
        </w:tc>
      </w:tr>
      <w:tr w:rsidR="00735B93" w:rsidRPr="001B7C50" w14:paraId="58EEAA24"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4DAA97D" w14:textId="77777777" w:rsidR="00735B93" w:rsidRPr="001B7C50" w:rsidRDefault="00735B93" w:rsidP="00F80B9A">
            <w:pPr>
              <w:pStyle w:val="TAC"/>
            </w:pPr>
            <w:r w:rsidRPr="001B7C50">
              <w:t>6</w:t>
            </w:r>
          </w:p>
        </w:tc>
        <w:tc>
          <w:tcPr>
            <w:tcW w:w="1056" w:type="dxa"/>
            <w:tcBorders>
              <w:top w:val="nil"/>
              <w:left w:val="single" w:sz="4" w:space="0" w:color="auto"/>
              <w:bottom w:val="nil"/>
              <w:right w:val="single" w:sz="4" w:space="0" w:color="auto"/>
            </w:tcBorders>
            <w:shd w:val="clear" w:color="auto" w:fill="auto"/>
          </w:tcPr>
          <w:p w14:paraId="53A4E378" w14:textId="77777777" w:rsidR="00735B93" w:rsidRPr="001B7C50" w:rsidRDefault="00735B93" w:rsidP="00F80B9A">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77B7623C" w14:textId="77777777" w:rsidR="00735B93" w:rsidRPr="001B7C50" w:rsidRDefault="00735B93" w:rsidP="00F80B9A">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51408A5D" w14:textId="77777777" w:rsidR="00735B93" w:rsidRPr="001B7C50" w:rsidRDefault="00735B93" w:rsidP="00F80B9A">
            <w:pPr>
              <w:pStyle w:val="TAC"/>
            </w:pPr>
            <w:r w:rsidRPr="001B7C50">
              <w:br/>
              <w:t>300 </w:t>
            </w:r>
            <w:proofErr w:type="spellStart"/>
            <w:r w:rsidRPr="001B7C50">
              <w:t>ms</w:t>
            </w:r>
            <w:proofErr w:type="spellEnd"/>
          </w:p>
          <w:p w14:paraId="3408E149" w14:textId="77777777" w:rsidR="00735B93" w:rsidRPr="001B7C50" w:rsidRDefault="00735B93" w:rsidP="00F80B9A">
            <w:pPr>
              <w:pStyle w:val="TAC"/>
            </w:pPr>
            <w:r w:rsidRPr="001B7C50">
              <w:t>(NOTE 10,</w:t>
            </w:r>
          </w:p>
          <w:p w14:paraId="53B77CA5" w14:textId="77777777" w:rsidR="00735B93" w:rsidRPr="001B7C50" w:rsidRDefault="00735B93" w:rsidP="00F80B9A">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1359896" w14:textId="77777777" w:rsidR="00735B93" w:rsidRPr="001B7C50" w:rsidRDefault="00735B93" w:rsidP="00F80B9A">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402B99BE"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3B5F366" w14:textId="77777777" w:rsidR="00735B93" w:rsidRPr="001B7C50" w:rsidRDefault="00735B93" w:rsidP="00F80B9A">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5647870A" w14:textId="77777777" w:rsidR="00735B93" w:rsidRPr="001B7C50" w:rsidRDefault="00735B93" w:rsidP="00F80B9A">
            <w:pPr>
              <w:pStyle w:val="TAL"/>
            </w:pPr>
            <w:r w:rsidRPr="001B7C50">
              <w:t>Video (Buffered Streaming)</w:t>
            </w:r>
          </w:p>
          <w:p w14:paraId="1114758F" w14:textId="77777777" w:rsidR="00735B93" w:rsidRPr="001B7C50" w:rsidRDefault="00735B93" w:rsidP="00F80B9A">
            <w:pPr>
              <w:pStyle w:val="TAL"/>
            </w:pPr>
            <w:r w:rsidRPr="001B7C50">
              <w:t>TCP-based (</w:t>
            </w:r>
            <w:proofErr w:type="gramStart"/>
            <w:r w:rsidRPr="001B7C50">
              <w:t>e.g.</w:t>
            </w:r>
            <w:proofErr w:type="gramEnd"/>
            <w:r w:rsidRPr="001B7C50">
              <w:t xml:space="preserve"> www, e-mail, chat, ftp, p2p file sharing, progressive video, etc.)</w:t>
            </w:r>
          </w:p>
        </w:tc>
      </w:tr>
      <w:tr w:rsidR="00735B93" w:rsidRPr="001B7C50" w14:paraId="5D594B56"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70213F3" w14:textId="77777777" w:rsidR="00735B93" w:rsidRPr="001B7C50" w:rsidRDefault="00735B93" w:rsidP="00F80B9A">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05C42833"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5146D49D" w14:textId="77777777" w:rsidR="00735B93" w:rsidRPr="001B7C50" w:rsidRDefault="00735B93" w:rsidP="00F80B9A">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25576BB2" w14:textId="77777777" w:rsidR="00735B93" w:rsidRPr="001B7C50" w:rsidRDefault="00735B93" w:rsidP="00F80B9A">
            <w:pPr>
              <w:pStyle w:val="TAC"/>
            </w:pPr>
            <w:r w:rsidRPr="001B7C50">
              <w:br/>
              <w:t>100 </w:t>
            </w:r>
            <w:proofErr w:type="spellStart"/>
            <w:r w:rsidRPr="001B7C50">
              <w:t>ms</w:t>
            </w:r>
            <w:proofErr w:type="spellEnd"/>
          </w:p>
          <w:p w14:paraId="25CB4B48" w14:textId="77777777" w:rsidR="00735B93" w:rsidRPr="001B7C50" w:rsidRDefault="00735B93" w:rsidP="00F80B9A">
            <w:pPr>
              <w:pStyle w:val="TAC"/>
            </w:pPr>
            <w:r w:rsidRPr="001B7C50">
              <w:t>(NOTE 10,</w:t>
            </w:r>
          </w:p>
          <w:p w14:paraId="0313C4CE" w14:textId="77777777" w:rsidR="00735B93" w:rsidRPr="001B7C50" w:rsidRDefault="00735B93" w:rsidP="00F80B9A">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2871B66E" w14:textId="77777777" w:rsidR="00735B93" w:rsidRPr="001B7C50" w:rsidRDefault="00735B93" w:rsidP="00F80B9A">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D705828"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9F2B7DE" w14:textId="77777777" w:rsidR="00735B93" w:rsidRPr="001B7C50" w:rsidRDefault="00735B93" w:rsidP="00F80B9A">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7F84A878" w14:textId="77777777" w:rsidR="00735B93" w:rsidRPr="001B7C50" w:rsidRDefault="00735B93" w:rsidP="00F80B9A">
            <w:pPr>
              <w:pStyle w:val="TAL"/>
            </w:pPr>
            <w:r w:rsidRPr="001B7C50">
              <w:t>Voice,</w:t>
            </w:r>
          </w:p>
          <w:p w14:paraId="1F400838" w14:textId="77777777" w:rsidR="00735B93" w:rsidRPr="001B7C50" w:rsidRDefault="00735B93" w:rsidP="00F80B9A">
            <w:pPr>
              <w:pStyle w:val="TAL"/>
            </w:pPr>
            <w:r w:rsidRPr="001B7C50">
              <w:t>Video (Live Streaming)</w:t>
            </w:r>
          </w:p>
          <w:p w14:paraId="7688134C" w14:textId="77777777" w:rsidR="00735B93" w:rsidRPr="001B7C50" w:rsidRDefault="00735B93" w:rsidP="00F80B9A">
            <w:pPr>
              <w:pStyle w:val="TAL"/>
            </w:pPr>
            <w:r w:rsidRPr="001B7C50">
              <w:t>Interactive Gaming</w:t>
            </w:r>
          </w:p>
        </w:tc>
      </w:tr>
      <w:tr w:rsidR="00735B93" w:rsidRPr="001B7C50" w14:paraId="11686B93"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5ABFE7B" w14:textId="77777777" w:rsidR="00735B93" w:rsidRPr="001B7C50" w:rsidRDefault="00735B93" w:rsidP="00F80B9A">
            <w:pPr>
              <w:pStyle w:val="TAC"/>
            </w:pPr>
            <w:r w:rsidRPr="001B7C50">
              <w:t>8</w:t>
            </w:r>
          </w:p>
        </w:tc>
        <w:tc>
          <w:tcPr>
            <w:tcW w:w="1056" w:type="dxa"/>
            <w:tcBorders>
              <w:top w:val="nil"/>
              <w:left w:val="single" w:sz="4" w:space="0" w:color="auto"/>
              <w:bottom w:val="nil"/>
              <w:right w:val="single" w:sz="4" w:space="0" w:color="auto"/>
            </w:tcBorders>
            <w:shd w:val="clear" w:color="auto" w:fill="auto"/>
          </w:tcPr>
          <w:p w14:paraId="724E7F29"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487136DD" w14:textId="77777777" w:rsidR="00735B93" w:rsidRPr="001B7C50" w:rsidRDefault="00735B93" w:rsidP="00F80B9A">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3A529693" w14:textId="77777777" w:rsidR="00735B93" w:rsidRPr="001B7C50" w:rsidRDefault="00735B93" w:rsidP="00F80B9A">
            <w:pPr>
              <w:pStyle w:val="TAC"/>
            </w:pPr>
            <w:r w:rsidRPr="001B7C50">
              <w:br/>
            </w:r>
            <w:r w:rsidRPr="001B7C50">
              <w:br/>
            </w:r>
            <w:r w:rsidRPr="001B7C50">
              <w:br/>
              <w:t>300 </w:t>
            </w:r>
            <w:proofErr w:type="spellStart"/>
            <w:r w:rsidRPr="001B7C50">
              <w:t>ms</w:t>
            </w:r>
            <w:proofErr w:type="spellEnd"/>
          </w:p>
          <w:p w14:paraId="0D675A86" w14:textId="77777777" w:rsidR="00735B93" w:rsidRPr="001B7C50" w:rsidRDefault="00735B93" w:rsidP="00F80B9A">
            <w:pPr>
              <w:pStyle w:val="TAC"/>
            </w:pPr>
            <w:r w:rsidRPr="001B7C50">
              <w:t>(NOTE 13)</w:t>
            </w:r>
          </w:p>
        </w:tc>
        <w:tc>
          <w:tcPr>
            <w:tcW w:w="851" w:type="dxa"/>
            <w:tcBorders>
              <w:top w:val="single" w:sz="12" w:space="0" w:color="auto"/>
              <w:left w:val="single" w:sz="12" w:space="0" w:color="auto"/>
              <w:bottom w:val="nil"/>
              <w:right w:val="single" w:sz="12" w:space="0" w:color="auto"/>
            </w:tcBorders>
          </w:tcPr>
          <w:p w14:paraId="51088758" w14:textId="77777777" w:rsidR="00735B93" w:rsidRPr="001B7C50" w:rsidRDefault="00735B93" w:rsidP="00F80B9A">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4F3D0B71" w14:textId="77777777" w:rsidR="00735B93" w:rsidRPr="001B7C50" w:rsidRDefault="00735B93" w:rsidP="00F80B9A">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73ECCB09" w14:textId="77777777" w:rsidR="00735B93" w:rsidRPr="001B7C50" w:rsidRDefault="00735B93" w:rsidP="00F80B9A">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5E360211" w14:textId="77777777" w:rsidR="00735B93" w:rsidRPr="001B7C50" w:rsidRDefault="00735B93" w:rsidP="00F80B9A">
            <w:pPr>
              <w:pStyle w:val="TAL"/>
            </w:pPr>
            <w:r w:rsidRPr="001B7C50">
              <w:br/>
              <w:t>Video (Buffered Streaming)</w:t>
            </w:r>
          </w:p>
          <w:p w14:paraId="58FA324C" w14:textId="77777777" w:rsidR="00735B93" w:rsidRPr="001B7C50" w:rsidRDefault="00735B93" w:rsidP="00F80B9A">
            <w:pPr>
              <w:pStyle w:val="TAL"/>
            </w:pPr>
            <w:r w:rsidRPr="001B7C50">
              <w:t>TCP-based (</w:t>
            </w:r>
            <w:proofErr w:type="gramStart"/>
            <w:r w:rsidRPr="001B7C50">
              <w:t>e.g.</w:t>
            </w:r>
            <w:proofErr w:type="gramEnd"/>
            <w:r w:rsidRPr="001B7C50">
              <w:t xml:space="preserve"> www, e-mail, chat, ftp, p2p file sharing, progressive</w:t>
            </w:r>
          </w:p>
        </w:tc>
      </w:tr>
      <w:tr w:rsidR="00735B93" w:rsidRPr="001B7C50" w14:paraId="02EF0DFB"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DF39155" w14:textId="77777777" w:rsidR="00735B93" w:rsidRPr="001B7C50" w:rsidRDefault="00735B93" w:rsidP="00F80B9A">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341B6D28"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1B375400" w14:textId="77777777" w:rsidR="00735B93" w:rsidRPr="001B7C50" w:rsidRDefault="00735B93" w:rsidP="00F80B9A">
            <w:pPr>
              <w:pStyle w:val="TAC"/>
            </w:pPr>
            <w:r w:rsidRPr="001B7C50">
              <w:t>90</w:t>
            </w:r>
          </w:p>
        </w:tc>
        <w:tc>
          <w:tcPr>
            <w:tcW w:w="1138" w:type="dxa"/>
            <w:tcBorders>
              <w:top w:val="nil"/>
              <w:left w:val="single" w:sz="12" w:space="0" w:color="auto"/>
              <w:bottom w:val="single" w:sz="12" w:space="0" w:color="auto"/>
              <w:right w:val="single" w:sz="12" w:space="0" w:color="auto"/>
            </w:tcBorders>
          </w:tcPr>
          <w:p w14:paraId="349E4DE1" w14:textId="77777777" w:rsidR="00735B93" w:rsidRPr="001B7C50" w:rsidRDefault="00735B93" w:rsidP="00F80B9A">
            <w:pPr>
              <w:pStyle w:val="TAC"/>
            </w:pPr>
          </w:p>
        </w:tc>
        <w:tc>
          <w:tcPr>
            <w:tcW w:w="851" w:type="dxa"/>
            <w:tcBorders>
              <w:top w:val="nil"/>
              <w:left w:val="single" w:sz="12" w:space="0" w:color="auto"/>
              <w:bottom w:val="single" w:sz="12" w:space="0" w:color="auto"/>
              <w:right w:val="single" w:sz="12" w:space="0" w:color="auto"/>
            </w:tcBorders>
          </w:tcPr>
          <w:p w14:paraId="381E8E53" w14:textId="77777777" w:rsidR="00735B93" w:rsidRPr="001B7C50" w:rsidRDefault="00735B93" w:rsidP="00F80B9A">
            <w:pPr>
              <w:pStyle w:val="TAC"/>
            </w:pPr>
          </w:p>
        </w:tc>
        <w:tc>
          <w:tcPr>
            <w:tcW w:w="1164" w:type="dxa"/>
            <w:tcBorders>
              <w:top w:val="nil"/>
              <w:left w:val="single" w:sz="12" w:space="0" w:color="auto"/>
              <w:bottom w:val="single" w:sz="12" w:space="0" w:color="auto"/>
              <w:right w:val="single" w:sz="12" w:space="0" w:color="auto"/>
            </w:tcBorders>
          </w:tcPr>
          <w:p w14:paraId="0746DAFA" w14:textId="77777777" w:rsidR="00735B93" w:rsidRPr="001B7C50" w:rsidRDefault="00735B93" w:rsidP="00F80B9A">
            <w:pPr>
              <w:pStyle w:val="TAL"/>
            </w:pPr>
          </w:p>
        </w:tc>
        <w:tc>
          <w:tcPr>
            <w:tcW w:w="1554" w:type="dxa"/>
            <w:tcBorders>
              <w:top w:val="nil"/>
              <w:left w:val="single" w:sz="12" w:space="0" w:color="auto"/>
              <w:bottom w:val="single" w:sz="12" w:space="0" w:color="auto"/>
              <w:right w:val="single" w:sz="12" w:space="0" w:color="auto"/>
            </w:tcBorders>
          </w:tcPr>
          <w:p w14:paraId="444B4D9C" w14:textId="77777777" w:rsidR="00735B93" w:rsidRPr="001B7C50" w:rsidRDefault="00735B93" w:rsidP="00F80B9A">
            <w:pPr>
              <w:pStyle w:val="TAL"/>
            </w:pPr>
          </w:p>
        </w:tc>
        <w:tc>
          <w:tcPr>
            <w:tcW w:w="2034" w:type="dxa"/>
            <w:tcBorders>
              <w:top w:val="nil"/>
              <w:left w:val="single" w:sz="12" w:space="0" w:color="auto"/>
              <w:bottom w:val="single" w:sz="12" w:space="0" w:color="auto"/>
              <w:right w:val="single" w:sz="12" w:space="0" w:color="auto"/>
            </w:tcBorders>
          </w:tcPr>
          <w:p w14:paraId="17ED3AA2" w14:textId="77777777" w:rsidR="00735B93" w:rsidRPr="001B7C50" w:rsidRDefault="00735B93" w:rsidP="00F80B9A">
            <w:pPr>
              <w:pStyle w:val="TAL"/>
            </w:pPr>
            <w:r w:rsidRPr="001B7C50">
              <w:t>video, etc.)</w:t>
            </w:r>
          </w:p>
        </w:tc>
      </w:tr>
      <w:tr w:rsidR="00735B93" w:rsidRPr="001B7C50" w14:paraId="3AB9986B"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7F80158" w14:textId="77777777" w:rsidR="00735B93" w:rsidRPr="001B7C50" w:rsidRDefault="00735B93" w:rsidP="00F80B9A">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7058586C"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084514B5" w14:textId="77777777" w:rsidR="00735B93" w:rsidRPr="001B7C50" w:rsidRDefault="00735B93" w:rsidP="00F80B9A">
            <w:pPr>
              <w:pStyle w:val="TAC"/>
            </w:pPr>
            <w:r w:rsidRPr="001B7C50">
              <w:t>90</w:t>
            </w:r>
          </w:p>
        </w:tc>
        <w:tc>
          <w:tcPr>
            <w:tcW w:w="1138" w:type="dxa"/>
            <w:tcBorders>
              <w:top w:val="nil"/>
              <w:left w:val="single" w:sz="12" w:space="0" w:color="auto"/>
              <w:bottom w:val="single" w:sz="12" w:space="0" w:color="auto"/>
              <w:right w:val="single" w:sz="12" w:space="0" w:color="auto"/>
            </w:tcBorders>
          </w:tcPr>
          <w:p w14:paraId="5D3825C4" w14:textId="77777777" w:rsidR="00735B93" w:rsidRPr="001B7C50" w:rsidRDefault="00735B93" w:rsidP="00F80B9A">
            <w:pPr>
              <w:pStyle w:val="TAC"/>
            </w:pPr>
            <w:r w:rsidRPr="001B7C50">
              <w:t>1100ms</w:t>
            </w:r>
          </w:p>
          <w:p w14:paraId="4E0DAB04" w14:textId="77777777" w:rsidR="00735B93" w:rsidRPr="001B7C50" w:rsidRDefault="00735B93" w:rsidP="00F80B9A">
            <w:pPr>
              <w:pStyle w:val="TAC"/>
            </w:pPr>
            <w:r w:rsidRPr="001B7C50">
              <w:t>(NOTE 13)</w:t>
            </w:r>
          </w:p>
          <w:p w14:paraId="7D6697FC" w14:textId="77777777" w:rsidR="00735B93" w:rsidRPr="001B7C50" w:rsidRDefault="00735B93" w:rsidP="00F80B9A">
            <w:pPr>
              <w:pStyle w:val="TAC"/>
            </w:pPr>
            <w:r w:rsidRPr="001B7C50">
              <w:t>(NOTE 17)</w:t>
            </w:r>
          </w:p>
          <w:p w14:paraId="63E18F16" w14:textId="77777777" w:rsidR="00735B93" w:rsidRPr="001B7C50" w:rsidRDefault="00735B93" w:rsidP="00F80B9A">
            <w:pPr>
              <w:pStyle w:val="TAC"/>
            </w:pPr>
          </w:p>
        </w:tc>
        <w:tc>
          <w:tcPr>
            <w:tcW w:w="851" w:type="dxa"/>
            <w:tcBorders>
              <w:top w:val="nil"/>
              <w:left w:val="single" w:sz="12" w:space="0" w:color="auto"/>
              <w:bottom w:val="single" w:sz="12" w:space="0" w:color="auto"/>
              <w:right w:val="single" w:sz="12" w:space="0" w:color="auto"/>
            </w:tcBorders>
          </w:tcPr>
          <w:p w14:paraId="5F3B3899" w14:textId="77777777" w:rsidR="00735B93" w:rsidRPr="001B7C50" w:rsidRDefault="00735B93" w:rsidP="00F80B9A">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7DF73E37" w14:textId="77777777" w:rsidR="00735B93" w:rsidRPr="001B7C50" w:rsidRDefault="00735B93" w:rsidP="00F80B9A">
            <w:pPr>
              <w:pStyle w:val="TAL"/>
            </w:pPr>
            <w:r w:rsidRPr="001B7C50">
              <w:t>N/A</w:t>
            </w:r>
          </w:p>
        </w:tc>
        <w:tc>
          <w:tcPr>
            <w:tcW w:w="1554" w:type="dxa"/>
            <w:tcBorders>
              <w:top w:val="nil"/>
              <w:left w:val="single" w:sz="12" w:space="0" w:color="auto"/>
              <w:bottom w:val="single" w:sz="12" w:space="0" w:color="auto"/>
              <w:right w:val="single" w:sz="12" w:space="0" w:color="auto"/>
            </w:tcBorders>
          </w:tcPr>
          <w:p w14:paraId="111AAEC2" w14:textId="77777777" w:rsidR="00735B93" w:rsidRPr="001B7C50" w:rsidRDefault="00735B93" w:rsidP="00F80B9A">
            <w:pPr>
              <w:pStyle w:val="TAL"/>
            </w:pPr>
            <w:r w:rsidRPr="001B7C50">
              <w:t>N/A</w:t>
            </w:r>
          </w:p>
        </w:tc>
        <w:tc>
          <w:tcPr>
            <w:tcW w:w="2034" w:type="dxa"/>
            <w:tcBorders>
              <w:top w:val="nil"/>
              <w:left w:val="single" w:sz="12" w:space="0" w:color="auto"/>
              <w:bottom w:val="single" w:sz="12" w:space="0" w:color="auto"/>
              <w:right w:val="single" w:sz="12" w:space="0" w:color="auto"/>
            </w:tcBorders>
          </w:tcPr>
          <w:p w14:paraId="47AEF5CF" w14:textId="77777777" w:rsidR="00735B93" w:rsidRPr="001B7C50" w:rsidRDefault="00735B93" w:rsidP="00F80B9A">
            <w:pPr>
              <w:pStyle w:val="TAL"/>
            </w:pPr>
            <w:r w:rsidRPr="001B7C50">
              <w:t>Video (Buffered Streaming)</w:t>
            </w:r>
          </w:p>
          <w:p w14:paraId="1E18DBEB" w14:textId="77777777" w:rsidR="00735B93" w:rsidRPr="001B7C50" w:rsidRDefault="00735B93" w:rsidP="00F80B9A">
            <w:pPr>
              <w:pStyle w:val="TAL"/>
            </w:pPr>
            <w:r w:rsidRPr="001B7C50">
              <w:t>TCP-based (</w:t>
            </w:r>
            <w:proofErr w:type="gramStart"/>
            <w:r w:rsidRPr="001B7C50">
              <w:t>e.g.</w:t>
            </w:r>
            <w:proofErr w:type="gramEnd"/>
            <w:r w:rsidRPr="001B7C50">
              <w:t xml:space="preserve"> www, e-mail, chat, ftp, p2p file sharing, progressive video, etc.) and any service that can be used over satellite access type with these characteristics</w:t>
            </w:r>
          </w:p>
        </w:tc>
      </w:tr>
      <w:tr w:rsidR="00735B93" w:rsidRPr="001B7C50" w14:paraId="592AC33A"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D1916BC" w14:textId="77777777" w:rsidR="00735B93" w:rsidRPr="001B7C50" w:rsidRDefault="00735B93" w:rsidP="00F80B9A">
            <w:pPr>
              <w:pStyle w:val="TAC"/>
            </w:pPr>
            <w:r w:rsidRPr="001B7C50">
              <w:t>69</w:t>
            </w:r>
          </w:p>
          <w:p w14:paraId="468A30A5" w14:textId="77777777" w:rsidR="00735B93" w:rsidRPr="001B7C50" w:rsidDel="00CA5FEE" w:rsidRDefault="00735B93" w:rsidP="00F80B9A">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3E78F7A4"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41C13647" w14:textId="77777777" w:rsidR="00735B93" w:rsidRPr="001B7C50" w:rsidDel="00CA5FEE" w:rsidRDefault="00735B93" w:rsidP="00F80B9A">
            <w:pPr>
              <w:pStyle w:val="TAC"/>
            </w:pPr>
            <w:r w:rsidRPr="001B7C50">
              <w:t>5</w:t>
            </w:r>
          </w:p>
        </w:tc>
        <w:tc>
          <w:tcPr>
            <w:tcW w:w="1138" w:type="dxa"/>
            <w:tcBorders>
              <w:top w:val="nil"/>
              <w:left w:val="single" w:sz="12" w:space="0" w:color="auto"/>
              <w:bottom w:val="single" w:sz="12" w:space="0" w:color="auto"/>
              <w:right w:val="single" w:sz="12" w:space="0" w:color="auto"/>
            </w:tcBorders>
          </w:tcPr>
          <w:p w14:paraId="2C4C2A9F" w14:textId="77777777" w:rsidR="00735B93" w:rsidRPr="001B7C50" w:rsidRDefault="00735B93" w:rsidP="00F80B9A">
            <w:pPr>
              <w:pStyle w:val="TAC"/>
            </w:pPr>
            <w:r w:rsidRPr="001B7C50">
              <w:t>60 </w:t>
            </w:r>
            <w:proofErr w:type="spellStart"/>
            <w:r w:rsidRPr="001B7C50">
              <w:t>ms</w:t>
            </w:r>
            <w:proofErr w:type="spellEnd"/>
          </w:p>
          <w:p w14:paraId="010BCDAA" w14:textId="77777777" w:rsidR="00735B93" w:rsidRPr="001B7C50" w:rsidDel="00CA5FEE" w:rsidRDefault="00735B93" w:rsidP="00F80B9A">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3CDD9334" w14:textId="77777777" w:rsidR="00735B93" w:rsidRPr="001B7C50" w:rsidDel="00CA5FEE" w:rsidRDefault="00735B93" w:rsidP="00F80B9A">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1B64FE52" w14:textId="77777777" w:rsidR="00735B93" w:rsidRPr="001B7C50" w:rsidRDefault="00735B93" w:rsidP="00F80B9A">
            <w:pPr>
              <w:pStyle w:val="TAL"/>
            </w:pPr>
            <w:r w:rsidRPr="001B7C50">
              <w:t>N/A</w:t>
            </w:r>
          </w:p>
        </w:tc>
        <w:tc>
          <w:tcPr>
            <w:tcW w:w="1554" w:type="dxa"/>
            <w:tcBorders>
              <w:top w:val="nil"/>
              <w:left w:val="single" w:sz="12" w:space="0" w:color="auto"/>
              <w:bottom w:val="single" w:sz="12" w:space="0" w:color="auto"/>
              <w:right w:val="single" w:sz="12" w:space="0" w:color="auto"/>
            </w:tcBorders>
          </w:tcPr>
          <w:p w14:paraId="0C7D5939" w14:textId="77777777" w:rsidR="00735B93" w:rsidRPr="001B7C50" w:rsidRDefault="00735B93" w:rsidP="00F80B9A">
            <w:pPr>
              <w:pStyle w:val="TAL"/>
            </w:pPr>
            <w:r w:rsidRPr="001B7C50">
              <w:t>N/A</w:t>
            </w:r>
          </w:p>
        </w:tc>
        <w:tc>
          <w:tcPr>
            <w:tcW w:w="2034" w:type="dxa"/>
            <w:tcBorders>
              <w:top w:val="nil"/>
              <w:left w:val="single" w:sz="12" w:space="0" w:color="auto"/>
              <w:bottom w:val="single" w:sz="12" w:space="0" w:color="auto"/>
              <w:right w:val="single" w:sz="12" w:space="0" w:color="auto"/>
            </w:tcBorders>
          </w:tcPr>
          <w:p w14:paraId="3FD4937C" w14:textId="77777777" w:rsidR="00735B93" w:rsidRPr="001B7C50" w:rsidDel="00CA5FEE" w:rsidRDefault="00735B93" w:rsidP="00F80B9A">
            <w:pPr>
              <w:pStyle w:val="TAL"/>
            </w:pPr>
            <w:r w:rsidRPr="001B7C50">
              <w:t>Mission Critical delay sensitive signalling (</w:t>
            </w:r>
            <w:proofErr w:type="gramStart"/>
            <w:r w:rsidRPr="001B7C50">
              <w:t>e.g.</w:t>
            </w:r>
            <w:proofErr w:type="gramEnd"/>
            <w:r w:rsidRPr="001B7C50">
              <w:t xml:space="preserve"> MC-PTT signalling)</w:t>
            </w:r>
          </w:p>
        </w:tc>
      </w:tr>
      <w:tr w:rsidR="00735B93" w:rsidRPr="001B7C50" w14:paraId="2DACC502"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8907756" w14:textId="77777777" w:rsidR="00735B93" w:rsidRPr="001B7C50" w:rsidRDefault="00735B93" w:rsidP="00F80B9A">
            <w:pPr>
              <w:pStyle w:val="TAC"/>
            </w:pPr>
            <w:r w:rsidRPr="001B7C50">
              <w:t>70</w:t>
            </w:r>
          </w:p>
          <w:p w14:paraId="393F1454" w14:textId="77777777" w:rsidR="00735B93" w:rsidRPr="001B7C50" w:rsidRDefault="00735B93" w:rsidP="00F80B9A">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43FBBE8C"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2BC9C725" w14:textId="77777777" w:rsidR="00735B93" w:rsidRPr="001B7C50" w:rsidRDefault="00735B93" w:rsidP="00F80B9A">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76E99873" w14:textId="77777777" w:rsidR="00735B93" w:rsidRPr="001B7C50" w:rsidRDefault="00735B93" w:rsidP="00F80B9A">
            <w:pPr>
              <w:pStyle w:val="TAC"/>
            </w:pPr>
            <w:r w:rsidRPr="001B7C50">
              <w:t>200 </w:t>
            </w:r>
            <w:proofErr w:type="spellStart"/>
            <w:r w:rsidRPr="001B7C50">
              <w:t>ms</w:t>
            </w:r>
            <w:proofErr w:type="spellEnd"/>
          </w:p>
          <w:p w14:paraId="7A8A74F3" w14:textId="77777777" w:rsidR="00735B93" w:rsidRPr="001B7C50" w:rsidRDefault="00735B93" w:rsidP="00F80B9A">
            <w:pPr>
              <w:pStyle w:val="TAC"/>
            </w:pPr>
            <w:r w:rsidRPr="001B7C50">
              <w:t>(NOTE 7,</w:t>
            </w:r>
          </w:p>
          <w:p w14:paraId="2CB5942D" w14:textId="77777777" w:rsidR="00735B93" w:rsidRPr="001B7C50" w:rsidRDefault="00735B93" w:rsidP="00F80B9A">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4D024C9A" w14:textId="77777777" w:rsidR="00735B93" w:rsidRPr="001B7C50" w:rsidRDefault="00735B93" w:rsidP="00F80B9A">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6C418A02"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958554E" w14:textId="77777777" w:rsidR="00735B93" w:rsidRPr="001B7C50" w:rsidRDefault="00735B93" w:rsidP="00F80B9A">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3CCD5E70" w14:textId="77777777" w:rsidR="00735B93" w:rsidRPr="001B7C50" w:rsidRDefault="00735B93" w:rsidP="00F80B9A">
            <w:pPr>
              <w:pStyle w:val="TAL"/>
            </w:pPr>
            <w:r w:rsidRPr="001B7C50">
              <w:t>Mission Critical Data (</w:t>
            </w:r>
            <w:proofErr w:type="gramStart"/>
            <w:r w:rsidRPr="001B7C50">
              <w:t>e.g.</w:t>
            </w:r>
            <w:proofErr w:type="gramEnd"/>
            <w:r w:rsidRPr="001B7C50">
              <w:t xml:space="preserve"> example services are the same as 5QI 6/8/9)</w:t>
            </w:r>
          </w:p>
        </w:tc>
      </w:tr>
      <w:tr w:rsidR="00735B93" w:rsidRPr="001B7C50" w14:paraId="4AFDB5F3"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80E9ACB" w14:textId="77777777" w:rsidR="00735B93" w:rsidRPr="001B7C50" w:rsidRDefault="00735B93" w:rsidP="00F80B9A">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43553902"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3778E4B5" w14:textId="77777777" w:rsidR="00735B93" w:rsidRPr="001B7C50" w:rsidRDefault="00735B93" w:rsidP="00F80B9A">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33EACB92" w14:textId="77777777" w:rsidR="00735B93" w:rsidRPr="001B7C50" w:rsidRDefault="00735B93" w:rsidP="00F80B9A">
            <w:pPr>
              <w:pStyle w:val="TAC"/>
            </w:pPr>
            <w:r w:rsidRPr="001B7C50">
              <w:t>50 </w:t>
            </w:r>
            <w:proofErr w:type="spellStart"/>
            <w:r w:rsidRPr="001B7C50">
              <w:t>ms</w:t>
            </w:r>
            <w:proofErr w:type="spellEnd"/>
          </w:p>
          <w:p w14:paraId="51907562" w14:textId="77777777" w:rsidR="00735B93" w:rsidRPr="001B7C50" w:rsidRDefault="00735B93" w:rsidP="00F80B9A">
            <w:pPr>
              <w:pStyle w:val="TAC"/>
            </w:pPr>
            <w:r w:rsidRPr="001B7C50">
              <w:t>(NOTE 10,</w:t>
            </w:r>
          </w:p>
          <w:p w14:paraId="2DF4062C" w14:textId="77777777" w:rsidR="00735B93" w:rsidRPr="001B7C50" w:rsidRDefault="00735B93" w:rsidP="00F80B9A">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59D8A19" w14:textId="77777777" w:rsidR="00735B93" w:rsidRPr="001B7C50" w:rsidRDefault="00735B93" w:rsidP="00F80B9A">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07C798D5"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F3EDC41" w14:textId="77777777" w:rsidR="00735B93" w:rsidRPr="001B7C50" w:rsidRDefault="00735B93" w:rsidP="00F80B9A">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799457EA" w14:textId="77777777" w:rsidR="00735B93" w:rsidRPr="001B7C50" w:rsidRDefault="00735B93" w:rsidP="00F80B9A">
            <w:pPr>
              <w:pStyle w:val="TAL"/>
            </w:pPr>
            <w:r w:rsidRPr="001B7C50">
              <w:t>V2X messages (see TS 23.287 [121])</w:t>
            </w:r>
          </w:p>
        </w:tc>
      </w:tr>
      <w:tr w:rsidR="00735B93" w:rsidRPr="001B7C50" w14:paraId="26D2E391"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23A148E" w14:textId="77777777" w:rsidR="00735B93" w:rsidRPr="001B7C50" w:rsidRDefault="00735B93" w:rsidP="00F80B9A">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093346EF"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0F34ECE9" w14:textId="77777777" w:rsidR="00735B93" w:rsidRPr="001B7C50" w:rsidRDefault="00735B93" w:rsidP="00F80B9A">
            <w:pPr>
              <w:pStyle w:val="TAC"/>
            </w:pPr>
            <w:r w:rsidRPr="001B7C50">
              <w:t>68</w:t>
            </w:r>
          </w:p>
        </w:tc>
        <w:tc>
          <w:tcPr>
            <w:tcW w:w="1138" w:type="dxa"/>
            <w:tcBorders>
              <w:top w:val="single" w:sz="12" w:space="0" w:color="auto"/>
              <w:left w:val="single" w:sz="12" w:space="0" w:color="auto"/>
              <w:bottom w:val="nil"/>
              <w:right w:val="single" w:sz="12" w:space="0" w:color="auto"/>
            </w:tcBorders>
          </w:tcPr>
          <w:p w14:paraId="7C7165F2" w14:textId="77777777" w:rsidR="00735B93" w:rsidRPr="001B7C50" w:rsidRDefault="00735B93" w:rsidP="00F80B9A">
            <w:pPr>
              <w:pStyle w:val="TAC"/>
            </w:pPr>
            <w:r w:rsidRPr="001B7C50">
              <w:t>10 </w:t>
            </w:r>
            <w:proofErr w:type="spellStart"/>
            <w:r w:rsidRPr="001B7C50">
              <w:t>ms</w:t>
            </w:r>
            <w:proofErr w:type="spellEnd"/>
          </w:p>
          <w:p w14:paraId="2560F887" w14:textId="77777777" w:rsidR="00735B93" w:rsidRPr="001B7C50" w:rsidRDefault="00735B93" w:rsidP="00F80B9A">
            <w:pPr>
              <w:pStyle w:val="TAC"/>
            </w:pPr>
            <w:r w:rsidRPr="001B7C50">
              <w:t>(NOTE 5,</w:t>
            </w:r>
          </w:p>
          <w:p w14:paraId="142B1BCD" w14:textId="77777777" w:rsidR="00735B93" w:rsidRPr="001B7C50" w:rsidRDefault="00735B93" w:rsidP="00F80B9A">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54D64942" w14:textId="77777777" w:rsidR="00735B93" w:rsidRPr="001B7C50" w:rsidRDefault="00735B93" w:rsidP="00F80B9A">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3BC55540"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nil"/>
              <w:right w:val="single" w:sz="12" w:space="0" w:color="auto"/>
            </w:tcBorders>
          </w:tcPr>
          <w:p w14:paraId="1C643DC9" w14:textId="77777777" w:rsidR="00735B93" w:rsidRPr="001B7C50" w:rsidRDefault="00735B93" w:rsidP="00F80B9A">
            <w:pPr>
              <w:pStyle w:val="TAL"/>
            </w:pPr>
            <w:r w:rsidRPr="001B7C50">
              <w:t>N/A</w:t>
            </w:r>
          </w:p>
        </w:tc>
        <w:tc>
          <w:tcPr>
            <w:tcW w:w="2034" w:type="dxa"/>
            <w:tcBorders>
              <w:top w:val="single" w:sz="12" w:space="0" w:color="auto"/>
              <w:left w:val="single" w:sz="12" w:space="0" w:color="auto"/>
              <w:bottom w:val="nil"/>
              <w:right w:val="single" w:sz="12" w:space="0" w:color="auto"/>
            </w:tcBorders>
          </w:tcPr>
          <w:p w14:paraId="4CA31113" w14:textId="77777777" w:rsidR="00735B93" w:rsidRPr="001B7C50" w:rsidRDefault="00735B93" w:rsidP="00F80B9A">
            <w:pPr>
              <w:pStyle w:val="TAL"/>
            </w:pPr>
            <w:r w:rsidRPr="001B7C50">
              <w:t xml:space="preserve">Low Latency </w:t>
            </w:r>
            <w:proofErr w:type="spellStart"/>
            <w:r w:rsidRPr="001B7C50">
              <w:t>eMBB</w:t>
            </w:r>
            <w:proofErr w:type="spellEnd"/>
            <w:r w:rsidRPr="001B7C50">
              <w:t xml:space="preserve"> applications Augmented Reality</w:t>
            </w:r>
          </w:p>
        </w:tc>
      </w:tr>
      <w:tr w:rsidR="00735B93" w:rsidRPr="001B7C50" w14:paraId="36650091"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370E71B" w14:textId="77777777" w:rsidR="00735B93" w:rsidRPr="001B7C50" w:rsidRDefault="00735B93" w:rsidP="00F80B9A">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1D5E977B" w14:textId="77777777" w:rsidR="00735B93" w:rsidRPr="001B7C50" w:rsidRDefault="00735B93" w:rsidP="00F80B9A">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50E604A7" w14:textId="77777777" w:rsidR="00735B93" w:rsidRPr="001B7C50" w:rsidRDefault="00735B93" w:rsidP="00F80B9A">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234D52A3" w14:textId="77777777" w:rsidR="00735B93" w:rsidRPr="001B7C50" w:rsidRDefault="00735B93" w:rsidP="00F80B9A">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6867F421" w14:textId="77777777" w:rsidR="00735B93" w:rsidRPr="001B7C50" w:rsidRDefault="00735B93" w:rsidP="00F80B9A">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70D89AD" w14:textId="77777777" w:rsidR="00735B93" w:rsidRPr="001B7C50" w:rsidRDefault="00735B93" w:rsidP="00F80B9A">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5D679D12"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B0192AE" w14:textId="77777777" w:rsidR="00735B93" w:rsidRPr="001B7C50" w:rsidRDefault="00735B93" w:rsidP="00F80B9A">
            <w:pPr>
              <w:pStyle w:val="TAL"/>
            </w:pPr>
            <w:r w:rsidRPr="001B7C50">
              <w:t>Discrete Automation (see TS 22.261 [2])</w:t>
            </w:r>
          </w:p>
        </w:tc>
      </w:tr>
      <w:tr w:rsidR="00735B93" w:rsidRPr="001B7C50" w14:paraId="32F5B4E3"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BD38F1E" w14:textId="77777777" w:rsidR="00735B93" w:rsidRPr="001B7C50" w:rsidRDefault="00735B93" w:rsidP="00F80B9A">
            <w:pPr>
              <w:pStyle w:val="TAC"/>
            </w:pPr>
            <w:r w:rsidRPr="001B7C50">
              <w:lastRenderedPageBreak/>
              <w:t>83</w:t>
            </w:r>
          </w:p>
        </w:tc>
        <w:tc>
          <w:tcPr>
            <w:tcW w:w="1056" w:type="dxa"/>
            <w:tcBorders>
              <w:top w:val="nil"/>
              <w:left w:val="single" w:sz="4" w:space="0" w:color="auto"/>
              <w:bottom w:val="nil"/>
              <w:right w:val="single" w:sz="4" w:space="0" w:color="auto"/>
            </w:tcBorders>
            <w:shd w:val="clear" w:color="auto" w:fill="auto"/>
          </w:tcPr>
          <w:p w14:paraId="5E2666EF"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0247D464" w14:textId="77777777" w:rsidR="00735B93" w:rsidRPr="001B7C50" w:rsidRDefault="00735B93" w:rsidP="00F80B9A">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18ABB395" w14:textId="77777777" w:rsidR="00735B93" w:rsidRPr="001B7C50" w:rsidRDefault="00735B93" w:rsidP="00F80B9A">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0E1517E7" w14:textId="77777777" w:rsidR="00735B93" w:rsidRPr="001B7C50" w:rsidRDefault="00735B93" w:rsidP="00F80B9A">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5A42A8F2" w14:textId="77777777" w:rsidR="00735B93" w:rsidRPr="001B7C50" w:rsidRDefault="00735B93" w:rsidP="00F80B9A">
            <w:pPr>
              <w:pStyle w:val="TAL"/>
            </w:pPr>
            <w:r w:rsidRPr="001B7C50">
              <w:t>1354 bytes</w:t>
            </w:r>
          </w:p>
          <w:p w14:paraId="4A583650" w14:textId="77777777" w:rsidR="00735B93" w:rsidRPr="001B7C50" w:rsidRDefault="00735B93" w:rsidP="00F80B9A">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35287235"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BB2183E" w14:textId="77777777" w:rsidR="00735B93" w:rsidRPr="001B7C50" w:rsidRDefault="00735B93" w:rsidP="00F80B9A">
            <w:pPr>
              <w:pStyle w:val="TAL"/>
            </w:pPr>
            <w:r w:rsidRPr="001B7C50">
              <w:t>Discrete Automation (see TS 22.261 [2]</w:t>
            </w:r>
            <w:proofErr w:type="gramStart"/>
            <w:r w:rsidRPr="001B7C50">
              <w:t>);</w:t>
            </w:r>
            <w:proofErr w:type="gramEnd"/>
          </w:p>
          <w:p w14:paraId="2A58FD2F" w14:textId="77777777" w:rsidR="00735B93" w:rsidRPr="001B7C50" w:rsidRDefault="00735B93" w:rsidP="00F80B9A">
            <w:pPr>
              <w:pStyle w:val="TAL"/>
            </w:pPr>
            <w:r w:rsidRPr="001B7C50">
              <w:t xml:space="preserve">V2X messages (UE - RSU Platooning, Advanced Driving: Cooperative Lane Change with low </w:t>
            </w:r>
            <w:proofErr w:type="spellStart"/>
            <w:r w:rsidRPr="001B7C50">
              <w:t>LoA</w:t>
            </w:r>
            <w:proofErr w:type="spellEnd"/>
            <w:r w:rsidRPr="001B7C50">
              <w:t>. See TS 22.186 [111], TS 23.287 [121])</w:t>
            </w:r>
          </w:p>
        </w:tc>
      </w:tr>
      <w:tr w:rsidR="00735B93" w:rsidRPr="001B7C50" w14:paraId="04AC9394"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72946E1" w14:textId="77777777" w:rsidR="00735B93" w:rsidRPr="001B7C50" w:rsidRDefault="00735B93" w:rsidP="00F80B9A">
            <w:pPr>
              <w:pStyle w:val="TAC"/>
            </w:pPr>
            <w:r w:rsidRPr="001B7C50">
              <w:t>84</w:t>
            </w:r>
          </w:p>
        </w:tc>
        <w:tc>
          <w:tcPr>
            <w:tcW w:w="1056" w:type="dxa"/>
            <w:tcBorders>
              <w:top w:val="nil"/>
              <w:left w:val="single" w:sz="4" w:space="0" w:color="auto"/>
              <w:bottom w:val="nil"/>
              <w:right w:val="single" w:sz="4" w:space="0" w:color="auto"/>
            </w:tcBorders>
            <w:shd w:val="clear" w:color="auto" w:fill="auto"/>
          </w:tcPr>
          <w:p w14:paraId="2590D41F"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40266D72" w14:textId="77777777" w:rsidR="00735B93" w:rsidRPr="001B7C50" w:rsidRDefault="00735B93" w:rsidP="00F80B9A">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1D41937F" w14:textId="77777777" w:rsidR="00735B93" w:rsidRPr="001B7C50" w:rsidRDefault="00735B93" w:rsidP="00F80B9A">
            <w:pPr>
              <w:pStyle w:val="TAC"/>
            </w:pPr>
            <w:r w:rsidRPr="001B7C50">
              <w:t>30 </w:t>
            </w:r>
            <w:proofErr w:type="spellStart"/>
            <w:r w:rsidRPr="001B7C50">
              <w:t>ms</w:t>
            </w:r>
            <w:proofErr w:type="spellEnd"/>
          </w:p>
          <w:p w14:paraId="77C423E2" w14:textId="77777777" w:rsidR="00735B93" w:rsidRPr="001B7C50" w:rsidRDefault="00735B93" w:rsidP="00F80B9A">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3AA19082" w14:textId="77777777" w:rsidR="00735B93" w:rsidRPr="001B7C50" w:rsidRDefault="00735B93" w:rsidP="00F80B9A">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6331AB5C" w14:textId="77777777" w:rsidR="00735B93" w:rsidRPr="001B7C50" w:rsidRDefault="00735B93" w:rsidP="00F80B9A">
            <w:pPr>
              <w:pStyle w:val="TAL"/>
            </w:pPr>
            <w:r w:rsidRPr="001B7C50">
              <w:t>1354 bytes</w:t>
            </w:r>
          </w:p>
          <w:p w14:paraId="0387C3FD" w14:textId="77777777" w:rsidR="00735B93" w:rsidRPr="001B7C50" w:rsidRDefault="00735B93" w:rsidP="00F80B9A">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0A76730A"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D280DF6" w14:textId="77777777" w:rsidR="00735B93" w:rsidRPr="001B7C50" w:rsidRDefault="00735B93" w:rsidP="00F80B9A">
            <w:pPr>
              <w:pStyle w:val="TAL"/>
            </w:pPr>
            <w:r w:rsidRPr="001B7C50">
              <w:t>Intelligent transport systems (see TS 22.261 [2])</w:t>
            </w:r>
          </w:p>
        </w:tc>
      </w:tr>
      <w:tr w:rsidR="00735B93" w:rsidRPr="001B7C50" w14:paraId="3B5E6F87"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BA635F5" w14:textId="77777777" w:rsidR="00735B93" w:rsidRPr="001B7C50" w:rsidRDefault="00735B93" w:rsidP="00F80B9A">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6270E3C0"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1FDE1E62" w14:textId="77777777" w:rsidR="00735B93" w:rsidRPr="001B7C50" w:rsidRDefault="00735B93" w:rsidP="00F80B9A">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27406314" w14:textId="77777777" w:rsidR="00735B93" w:rsidRPr="001B7C50" w:rsidRDefault="00735B93" w:rsidP="00F80B9A">
            <w:pPr>
              <w:pStyle w:val="TAC"/>
            </w:pPr>
            <w:r w:rsidRPr="001B7C50">
              <w:t>5 </w:t>
            </w:r>
            <w:proofErr w:type="spellStart"/>
            <w:r w:rsidRPr="001B7C50">
              <w:t>ms</w:t>
            </w:r>
            <w:proofErr w:type="spellEnd"/>
          </w:p>
          <w:p w14:paraId="6C25C90F" w14:textId="77777777" w:rsidR="00735B93" w:rsidRPr="001B7C50" w:rsidRDefault="00735B93" w:rsidP="00F80B9A">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009F39A4" w14:textId="77777777" w:rsidR="00735B93" w:rsidRPr="001B7C50" w:rsidRDefault="00735B93" w:rsidP="00F80B9A">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7772FF59" w14:textId="77777777" w:rsidR="00735B93" w:rsidRPr="001B7C50" w:rsidRDefault="00735B93" w:rsidP="00F80B9A">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11BAF112"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BBF0898" w14:textId="77777777" w:rsidR="00735B93" w:rsidRPr="001B7C50" w:rsidRDefault="00735B93" w:rsidP="00F80B9A">
            <w:pPr>
              <w:pStyle w:val="TAL"/>
            </w:pPr>
            <w:r w:rsidRPr="001B7C50">
              <w:t>Electricity Distribution- high voltage</w:t>
            </w:r>
            <w:r w:rsidRPr="001B7C50" w:rsidDel="00975135">
              <w:t xml:space="preserve"> </w:t>
            </w:r>
            <w:r w:rsidRPr="001B7C50">
              <w:t>(see TS 22.261 [2]).</w:t>
            </w:r>
          </w:p>
          <w:p w14:paraId="7AB98CE0" w14:textId="77777777" w:rsidR="00735B93" w:rsidRPr="001B7C50" w:rsidRDefault="00735B93" w:rsidP="00F80B9A">
            <w:pPr>
              <w:pStyle w:val="TAL"/>
            </w:pPr>
            <w:r w:rsidRPr="001B7C50">
              <w:t>V2X messages (Remote Driving. See TS 22.186 [111], NOTE 16, see TS 23.287 [121])</w:t>
            </w:r>
          </w:p>
        </w:tc>
      </w:tr>
      <w:tr w:rsidR="00735B93" w:rsidRPr="001B7C50" w14:paraId="25F6CB74"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0E95527" w14:textId="77777777" w:rsidR="00735B93" w:rsidRPr="001B7C50" w:rsidRDefault="00735B93" w:rsidP="00F80B9A">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02747B1C"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49A38EA7" w14:textId="77777777" w:rsidR="00735B93" w:rsidRPr="001B7C50" w:rsidRDefault="00735B93" w:rsidP="00F80B9A">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22A48054" w14:textId="77777777" w:rsidR="00735B93" w:rsidRPr="001B7C50" w:rsidRDefault="00735B93" w:rsidP="00F80B9A">
            <w:pPr>
              <w:pStyle w:val="TAC"/>
            </w:pPr>
            <w:r w:rsidRPr="001B7C50">
              <w:t>5 </w:t>
            </w:r>
            <w:proofErr w:type="spellStart"/>
            <w:r w:rsidRPr="001B7C50">
              <w:t>ms</w:t>
            </w:r>
            <w:proofErr w:type="spellEnd"/>
          </w:p>
          <w:p w14:paraId="1BDBD0F6" w14:textId="77777777" w:rsidR="00735B93" w:rsidRPr="001B7C50" w:rsidRDefault="00735B93" w:rsidP="00F80B9A">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5AEC3AEB" w14:textId="77777777" w:rsidR="00735B93" w:rsidRPr="001B7C50" w:rsidRDefault="00735B93" w:rsidP="00F80B9A">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39D2323" w14:textId="77777777" w:rsidR="00735B93" w:rsidRPr="001B7C50" w:rsidRDefault="00735B93" w:rsidP="00F80B9A">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2E59C06B"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437A662" w14:textId="77777777" w:rsidR="00735B93" w:rsidRPr="001B7C50" w:rsidRDefault="00735B93" w:rsidP="00F80B9A">
            <w:pPr>
              <w:pStyle w:val="TAL"/>
            </w:pPr>
            <w:r w:rsidRPr="001B7C50">
              <w:t xml:space="preserve">V2X messages (Advanced Driving: Collision Avoidance, Platooning with high </w:t>
            </w:r>
            <w:proofErr w:type="spellStart"/>
            <w:r w:rsidRPr="001B7C50">
              <w:t>LoA</w:t>
            </w:r>
            <w:proofErr w:type="spellEnd"/>
            <w:r w:rsidRPr="001B7C50">
              <w:t>. See TS 22.186 [111], TS 23.287 [121])</w:t>
            </w:r>
          </w:p>
        </w:tc>
      </w:tr>
      <w:tr w:rsidR="00735B93" w:rsidRPr="001B7C50" w14:paraId="5DCBD2C9"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7E7F06B" w14:textId="77777777" w:rsidR="00735B93" w:rsidRPr="001B7C50" w:rsidRDefault="00735B93" w:rsidP="00F80B9A">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67FEF317"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3AC0985D" w14:textId="77777777" w:rsidR="00735B93" w:rsidRPr="001B7C50" w:rsidRDefault="00735B93" w:rsidP="00F80B9A">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09A20DEB" w14:textId="77777777" w:rsidR="00735B93" w:rsidRPr="001B7C50" w:rsidRDefault="00735B93" w:rsidP="00F80B9A">
            <w:pPr>
              <w:pStyle w:val="TAC"/>
            </w:pPr>
            <w:r w:rsidRPr="001B7C50">
              <w:t>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28FC9397" w14:textId="77777777" w:rsidR="00735B93" w:rsidRPr="001B7C50" w:rsidRDefault="00735B93" w:rsidP="00F80B9A">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CB6C990" w14:textId="77777777" w:rsidR="00735B93" w:rsidRPr="001B7C50" w:rsidRDefault="00735B93" w:rsidP="00F80B9A">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0B5FA4FB"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F48FAD6" w14:textId="77777777" w:rsidR="00735B93" w:rsidRPr="001B7C50" w:rsidRDefault="00735B93" w:rsidP="00F80B9A">
            <w:pPr>
              <w:pStyle w:val="TAL"/>
            </w:pPr>
            <w:r w:rsidRPr="001B7C50">
              <w:t>Interactive Service - Motion tracking data, (see TS 22.261 [2])</w:t>
            </w:r>
          </w:p>
        </w:tc>
      </w:tr>
      <w:tr w:rsidR="00735B93" w:rsidRPr="001B7C50" w14:paraId="31C26EF8"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F624A59" w14:textId="77777777" w:rsidR="00735B93" w:rsidRPr="001B7C50" w:rsidRDefault="00735B93" w:rsidP="00F80B9A">
            <w:pPr>
              <w:pStyle w:val="TAC"/>
            </w:pPr>
            <w:r w:rsidRPr="001B7C50">
              <w:t>88</w:t>
            </w:r>
          </w:p>
        </w:tc>
        <w:tc>
          <w:tcPr>
            <w:tcW w:w="1056" w:type="dxa"/>
            <w:tcBorders>
              <w:top w:val="nil"/>
              <w:left w:val="single" w:sz="4" w:space="0" w:color="auto"/>
              <w:bottom w:val="nil"/>
              <w:right w:val="single" w:sz="4" w:space="0" w:color="auto"/>
            </w:tcBorders>
            <w:shd w:val="clear" w:color="auto" w:fill="auto"/>
          </w:tcPr>
          <w:p w14:paraId="28CB36AA"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16FCD4D4" w14:textId="77777777" w:rsidR="00735B93" w:rsidRPr="001B7C50" w:rsidRDefault="00735B93" w:rsidP="00F80B9A">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7C7D7DE9" w14:textId="77777777" w:rsidR="00735B93" w:rsidRPr="001B7C50" w:rsidRDefault="00735B93" w:rsidP="00F80B9A">
            <w:pPr>
              <w:pStyle w:val="TAC"/>
            </w:pPr>
            <w:r w:rsidRPr="001B7C50">
              <w:t>10 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75545CFC" w14:textId="77777777" w:rsidR="00735B93" w:rsidRPr="001B7C50" w:rsidRDefault="00735B93" w:rsidP="00F80B9A">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0802DCD" w14:textId="77777777" w:rsidR="00735B93" w:rsidRPr="001B7C50" w:rsidRDefault="00735B93" w:rsidP="00F80B9A">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1069EDDD"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AD6E956" w14:textId="77777777" w:rsidR="00735B93" w:rsidRPr="001B7C50" w:rsidRDefault="00735B93" w:rsidP="00F80B9A">
            <w:pPr>
              <w:pStyle w:val="TAL"/>
            </w:pPr>
            <w:r w:rsidRPr="001B7C50">
              <w:t>Interactive Service - Motion tracking data, (see TS 22.261 [2])</w:t>
            </w:r>
          </w:p>
        </w:tc>
      </w:tr>
      <w:tr w:rsidR="00735B93" w:rsidRPr="001B7C50" w14:paraId="6F9912B3"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B27FB0F" w14:textId="77777777" w:rsidR="00735B93" w:rsidRPr="001B7C50" w:rsidRDefault="00735B93" w:rsidP="00F80B9A">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17D7358F"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362E70E3" w14:textId="77777777" w:rsidR="00735B93" w:rsidRPr="001B7C50" w:rsidRDefault="00735B93" w:rsidP="00F80B9A">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2EAD8850" w14:textId="77777777" w:rsidR="00735B93" w:rsidRPr="001B7C50" w:rsidRDefault="00735B93" w:rsidP="00F80B9A">
            <w:pPr>
              <w:pStyle w:val="TAC"/>
            </w:pPr>
            <w:r w:rsidRPr="001B7C50">
              <w:t>15 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5253225A" w14:textId="77777777" w:rsidR="00735B93" w:rsidRPr="001B7C50" w:rsidRDefault="00735B93" w:rsidP="00F80B9A">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5A59C6DD" w14:textId="77777777" w:rsidR="00735B93" w:rsidRPr="001B7C50" w:rsidRDefault="00735B93" w:rsidP="00F80B9A">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412EE2E7"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EC390DC" w14:textId="77777777" w:rsidR="00735B93" w:rsidRPr="001B7C50" w:rsidRDefault="00735B93" w:rsidP="00F80B9A">
            <w:pPr>
              <w:pStyle w:val="TAL"/>
            </w:pPr>
            <w:r w:rsidRPr="001B7C50">
              <w:t>Visual content for cloud/edge/split rendering (see TS 22.261 [2])</w:t>
            </w:r>
          </w:p>
        </w:tc>
      </w:tr>
      <w:tr w:rsidR="00735B93" w:rsidRPr="001B7C50" w14:paraId="72A55AA9"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E6F4181" w14:textId="77777777" w:rsidR="00735B93" w:rsidRPr="001B7C50" w:rsidRDefault="00735B93" w:rsidP="00F80B9A">
            <w:pPr>
              <w:pStyle w:val="TAC"/>
            </w:pPr>
            <w:r w:rsidRPr="001B7C50">
              <w:t>90</w:t>
            </w:r>
          </w:p>
        </w:tc>
        <w:tc>
          <w:tcPr>
            <w:tcW w:w="1056" w:type="dxa"/>
            <w:tcBorders>
              <w:top w:val="nil"/>
              <w:left w:val="single" w:sz="4" w:space="0" w:color="auto"/>
              <w:right w:val="single" w:sz="4" w:space="0" w:color="auto"/>
            </w:tcBorders>
            <w:shd w:val="clear" w:color="auto" w:fill="auto"/>
          </w:tcPr>
          <w:p w14:paraId="6D30E207"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075C2387" w14:textId="77777777" w:rsidR="00735B93" w:rsidRPr="001B7C50" w:rsidRDefault="00735B93" w:rsidP="00F80B9A">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74CBA49E" w14:textId="77777777" w:rsidR="00735B93" w:rsidRPr="001B7C50" w:rsidRDefault="00735B93" w:rsidP="00F80B9A">
            <w:pPr>
              <w:pStyle w:val="TAC"/>
            </w:pPr>
            <w:r w:rsidRPr="001B7C50">
              <w:t>20 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4377328A" w14:textId="77777777" w:rsidR="00735B93" w:rsidRPr="001B7C50" w:rsidRDefault="00735B93" w:rsidP="00F80B9A">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EDABCC3" w14:textId="77777777" w:rsidR="00735B93" w:rsidRPr="001B7C50" w:rsidRDefault="00735B93" w:rsidP="00F80B9A">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38885C82"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251AEA2" w14:textId="77777777" w:rsidR="00735B93" w:rsidRPr="001B7C50" w:rsidRDefault="00735B93" w:rsidP="00F80B9A">
            <w:pPr>
              <w:pStyle w:val="TAL"/>
            </w:pPr>
            <w:r w:rsidRPr="001B7C50">
              <w:t>Visual content for cloud/edge/split rendering (see TS 22.261 [2])</w:t>
            </w:r>
          </w:p>
        </w:tc>
      </w:tr>
    </w:tbl>
    <w:p w14:paraId="4C150D53" w14:textId="77777777" w:rsidR="00192A9A" w:rsidRPr="00192A9A" w:rsidRDefault="00192A9A" w:rsidP="00192A9A">
      <w:pPr>
        <w:pStyle w:val="BodyText"/>
        <w:rPr>
          <w:lang w:eastAsia="zh-CN"/>
        </w:rPr>
      </w:pPr>
    </w:p>
    <w:p w14:paraId="38B4335E" w14:textId="77777777" w:rsidR="00192A9A" w:rsidRPr="00592F45" w:rsidRDefault="00192A9A" w:rsidP="005250DD"/>
    <w:p w14:paraId="337B1B49" w14:textId="308DF915" w:rsidR="00BC6047" w:rsidRPr="00592F45" w:rsidRDefault="00BC6047" w:rsidP="00192A9A">
      <w:pPr>
        <w:pStyle w:val="Heading1"/>
        <w:numPr>
          <w:ilvl w:val="0"/>
          <w:numId w:val="0"/>
        </w:numPr>
      </w:pPr>
    </w:p>
    <w:p w14:paraId="428C96C9" w14:textId="77777777" w:rsidR="00DF46C2" w:rsidRPr="00592F45" w:rsidRDefault="00DF46C2" w:rsidP="007D7866">
      <w:pPr>
        <w:rPr>
          <w:rFonts w:eastAsia="SimSun" w:cs="Arial"/>
          <w:szCs w:val="20"/>
          <w:lang w:eastAsia="zh-CN"/>
        </w:rPr>
      </w:pPr>
    </w:p>
    <w:p w14:paraId="519DA754" w14:textId="77777777" w:rsidR="00D81B11" w:rsidRPr="00592F45" w:rsidRDefault="00D81B11" w:rsidP="00EE342A">
      <w:pPr>
        <w:rPr>
          <w:rFonts w:eastAsia="SimSun" w:cs="Arial"/>
          <w:szCs w:val="20"/>
          <w:lang w:eastAsia="zh-CN"/>
        </w:rPr>
      </w:pPr>
    </w:p>
    <w:p w14:paraId="5E6EDB73" w14:textId="77777777" w:rsidR="00711995" w:rsidRPr="00592F45" w:rsidRDefault="00711995" w:rsidP="00711995">
      <w:pPr>
        <w:pStyle w:val="BodyText"/>
        <w:rPr>
          <w:lang w:eastAsia="zh-CN"/>
        </w:rPr>
      </w:pPr>
    </w:p>
    <w:sectPr w:rsidR="00711995" w:rsidRPr="00592F45">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A2CB4" w14:textId="77777777" w:rsidR="00C12CF2" w:rsidRDefault="00C12CF2">
      <w:r>
        <w:separator/>
      </w:r>
    </w:p>
  </w:endnote>
  <w:endnote w:type="continuationSeparator" w:id="0">
    <w:p w14:paraId="33A4D6E1" w14:textId="77777777" w:rsidR="00C12CF2" w:rsidRDefault="00C12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5AAB3" w14:textId="77777777" w:rsidR="00C12CF2" w:rsidRDefault="00C12CF2">
      <w:r>
        <w:separator/>
      </w:r>
    </w:p>
  </w:footnote>
  <w:footnote w:type="continuationSeparator" w:id="0">
    <w:p w14:paraId="199F3F30" w14:textId="77777777" w:rsidR="00C12CF2" w:rsidRDefault="00C12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D44FE3"/>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6"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7"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15:restartNumberingAfterBreak="0">
    <w:nsid w:val="240F1969"/>
    <w:multiLevelType w:val="hybridMultilevel"/>
    <w:tmpl w:val="2D56AD4A"/>
    <w:lvl w:ilvl="0" w:tplc="6292D6BE">
      <w:start w:val="1"/>
      <w:numFmt w:val="bullet"/>
      <w:lvlText w:val="-"/>
      <w:lvlJc w:val="left"/>
      <w:pPr>
        <w:tabs>
          <w:tab w:val="num" w:pos="720"/>
        </w:tabs>
        <w:ind w:left="720" w:hanging="360"/>
      </w:pPr>
      <w:rPr>
        <w:rFonts w:ascii="Times New Roman" w:hAnsi="Times New Roman" w:hint="default"/>
      </w:rPr>
    </w:lvl>
    <w:lvl w:ilvl="1" w:tplc="ED7C3B36">
      <w:start w:val="1"/>
      <w:numFmt w:val="bullet"/>
      <w:lvlText w:val="-"/>
      <w:lvlJc w:val="left"/>
      <w:pPr>
        <w:tabs>
          <w:tab w:val="num" w:pos="1440"/>
        </w:tabs>
        <w:ind w:left="1440" w:hanging="360"/>
      </w:pPr>
      <w:rPr>
        <w:rFonts w:ascii="Times New Roman" w:hAnsi="Times New Roman" w:hint="default"/>
      </w:rPr>
    </w:lvl>
    <w:lvl w:ilvl="2" w:tplc="D3DAC992" w:tentative="1">
      <w:start w:val="1"/>
      <w:numFmt w:val="bullet"/>
      <w:lvlText w:val="-"/>
      <w:lvlJc w:val="left"/>
      <w:pPr>
        <w:tabs>
          <w:tab w:val="num" w:pos="2160"/>
        </w:tabs>
        <w:ind w:left="2160" w:hanging="360"/>
      </w:pPr>
      <w:rPr>
        <w:rFonts w:ascii="Times New Roman" w:hAnsi="Times New Roman" w:hint="default"/>
      </w:rPr>
    </w:lvl>
    <w:lvl w:ilvl="3" w:tplc="79E84A7E" w:tentative="1">
      <w:start w:val="1"/>
      <w:numFmt w:val="bullet"/>
      <w:lvlText w:val="-"/>
      <w:lvlJc w:val="left"/>
      <w:pPr>
        <w:tabs>
          <w:tab w:val="num" w:pos="2880"/>
        </w:tabs>
        <w:ind w:left="2880" w:hanging="360"/>
      </w:pPr>
      <w:rPr>
        <w:rFonts w:ascii="Times New Roman" w:hAnsi="Times New Roman" w:hint="default"/>
      </w:rPr>
    </w:lvl>
    <w:lvl w:ilvl="4" w:tplc="2D14DD46" w:tentative="1">
      <w:start w:val="1"/>
      <w:numFmt w:val="bullet"/>
      <w:lvlText w:val="-"/>
      <w:lvlJc w:val="left"/>
      <w:pPr>
        <w:tabs>
          <w:tab w:val="num" w:pos="3600"/>
        </w:tabs>
        <w:ind w:left="3600" w:hanging="360"/>
      </w:pPr>
      <w:rPr>
        <w:rFonts w:ascii="Times New Roman" w:hAnsi="Times New Roman" w:hint="default"/>
      </w:rPr>
    </w:lvl>
    <w:lvl w:ilvl="5" w:tplc="42B0AB6A" w:tentative="1">
      <w:start w:val="1"/>
      <w:numFmt w:val="bullet"/>
      <w:lvlText w:val="-"/>
      <w:lvlJc w:val="left"/>
      <w:pPr>
        <w:tabs>
          <w:tab w:val="num" w:pos="4320"/>
        </w:tabs>
        <w:ind w:left="4320" w:hanging="360"/>
      </w:pPr>
      <w:rPr>
        <w:rFonts w:ascii="Times New Roman" w:hAnsi="Times New Roman" w:hint="default"/>
      </w:rPr>
    </w:lvl>
    <w:lvl w:ilvl="6" w:tplc="AF3AEFE0" w:tentative="1">
      <w:start w:val="1"/>
      <w:numFmt w:val="bullet"/>
      <w:lvlText w:val="-"/>
      <w:lvlJc w:val="left"/>
      <w:pPr>
        <w:tabs>
          <w:tab w:val="num" w:pos="5040"/>
        </w:tabs>
        <w:ind w:left="5040" w:hanging="360"/>
      </w:pPr>
      <w:rPr>
        <w:rFonts w:ascii="Times New Roman" w:hAnsi="Times New Roman" w:hint="default"/>
      </w:rPr>
    </w:lvl>
    <w:lvl w:ilvl="7" w:tplc="040474E6" w:tentative="1">
      <w:start w:val="1"/>
      <w:numFmt w:val="bullet"/>
      <w:lvlText w:val="-"/>
      <w:lvlJc w:val="left"/>
      <w:pPr>
        <w:tabs>
          <w:tab w:val="num" w:pos="5760"/>
        </w:tabs>
        <w:ind w:left="5760" w:hanging="360"/>
      </w:pPr>
      <w:rPr>
        <w:rFonts w:ascii="Times New Roman" w:hAnsi="Times New Roman" w:hint="default"/>
      </w:rPr>
    </w:lvl>
    <w:lvl w:ilvl="8" w:tplc="173E0E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14A98"/>
    <w:multiLevelType w:val="hybridMultilevel"/>
    <w:tmpl w:val="C9043E98"/>
    <w:lvl w:ilvl="0" w:tplc="EBF23808">
      <w:start w:val="1"/>
      <w:numFmt w:val="bullet"/>
      <w:lvlText w:val="-"/>
      <w:lvlJc w:val="left"/>
      <w:pPr>
        <w:ind w:left="1440" w:hanging="360"/>
      </w:pPr>
      <w:rPr>
        <w:rFonts w:ascii="Times New Roman" w:hAnsi="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8B4102F"/>
    <w:multiLevelType w:val="hybridMultilevel"/>
    <w:tmpl w:val="0C76601E"/>
    <w:lvl w:ilvl="0" w:tplc="EBF23808">
      <w:start w:val="1"/>
      <w:numFmt w:val="bullet"/>
      <w:lvlText w:val="-"/>
      <w:lvlJc w:val="left"/>
      <w:pPr>
        <w:tabs>
          <w:tab w:val="num" w:pos="720"/>
        </w:tabs>
        <w:ind w:left="720" w:hanging="360"/>
      </w:pPr>
      <w:rPr>
        <w:rFonts w:ascii="Times New Roman" w:hAnsi="Times New Roman" w:hint="default"/>
      </w:rPr>
    </w:lvl>
    <w:lvl w:ilvl="1" w:tplc="17325B84">
      <w:start w:val="1"/>
      <w:numFmt w:val="bullet"/>
      <w:lvlText w:val="-"/>
      <w:lvlJc w:val="left"/>
      <w:pPr>
        <w:tabs>
          <w:tab w:val="num" w:pos="1440"/>
        </w:tabs>
        <w:ind w:left="1440" w:hanging="360"/>
      </w:pPr>
      <w:rPr>
        <w:rFonts w:ascii="Times New Roman" w:hAnsi="Times New Roman" w:hint="default"/>
      </w:rPr>
    </w:lvl>
    <w:lvl w:ilvl="2" w:tplc="4414FF48">
      <w:numFmt w:val="bullet"/>
      <w:lvlText w:val="-"/>
      <w:lvlJc w:val="left"/>
      <w:pPr>
        <w:tabs>
          <w:tab w:val="num" w:pos="2160"/>
        </w:tabs>
        <w:ind w:left="2160" w:hanging="360"/>
      </w:pPr>
      <w:rPr>
        <w:rFonts w:ascii="Times New Roman" w:hAnsi="Times New Roman" w:hint="default"/>
      </w:rPr>
    </w:lvl>
    <w:lvl w:ilvl="3" w:tplc="2482F838" w:tentative="1">
      <w:start w:val="1"/>
      <w:numFmt w:val="bullet"/>
      <w:lvlText w:val="-"/>
      <w:lvlJc w:val="left"/>
      <w:pPr>
        <w:tabs>
          <w:tab w:val="num" w:pos="2880"/>
        </w:tabs>
        <w:ind w:left="2880" w:hanging="360"/>
      </w:pPr>
      <w:rPr>
        <w:rFonts w:ascii="Times New Roman" w:hAnsi="Times New Roman" w:hint="default"/>
      </w:rPr>
    </w:lvl>
    <w:lvl w:ilvl="4" w:tplc="06F8BA86" w:tentative="1">
      <w:start w:val="1"/>
      <w:numFmt w:val="bullet"/>
      <w:lvlText w:val="-"/>
      <w:lvlJc w:val="left"/>
      <w:pPr>
        <w:tabs>
          <w:tab w:val="num" w:pos="3600"/>
        </w:tabs>
        <w:ind w:left="3600" w:hanging="360"/>
      </w:pPr>
      <w:rPr>
        <w:rFonts w:ascii="Times New Roman" w:hAnsi="Times New Roman" w:hint="default"/>
      </w:rPr>
    </w:lvl>
    <w:lvl w:ilvl="5" w:tplc="5F082FEE" w:tentative="1">
      <w:start w:val="1"/>
      <w:numFmt w:val="bullet"/>
      <w:lvlText w:val="-"/>
      <w:lvlJc w:val="left"/>
      <w:pPr>
        <w:tabs>
          <w:tab w:val="num" w:pos="4320"/>
        </w:tabs>
        <w:ind w:left="4320" w:hanging="360"/>
      </w:pPr>
      <w:rPr>
        <w:rFonts w:ascii="Times New Roman" w:hAnsi="Times New Roman" w:hint="default"/>
      </w:rPr>
    </w:lvl>
    <w:lvl w:ilvl="6" w:tplc="137A7FA0" w:tentative="1">
      <w:start w:val="1"/>
      <w:numFmt w:val="bullet"/>
      <w:lvlText w:val="-"/>
      <w:lvlJc w:val="left"/>
      <w:pPr>
        <w:tabs>
          <w:tab w:val="num" w:pos="5040"/>
        </w:tabs>
        <w:ind w:left="5040" w:hanging="360"/>
      </w:pPr>
      <w:rPr>
        <w:rFonts w:ascii="Times New Roman" w:hAnsi="Times New Roman" w:hint="default"/>
      </w:rPr>
    </w:lvl>
    <w:lvl w:ilvl="7" w:tplc="AFDAEA80" w:tentative="1">
      <w:start w:val="1"/>
      <w:numFmt w:val="bullet"/>
      <w:lvlText w:val="-"/>
      <w:lvlJc w:val="left"/>
      <w:pPr>
        <w:tabs>
          <w:tab w:val="num" w:pos="5760"/>
        </w:tabs>
        <w:ind w:left="5760" w:hanging="360"/>
      </w:pPr>
      <w:rPr>
        <w:rFonts w:ascii="Times New Roman" w:hAnsi="Times New Roman" w:hint="default"/>
      </w:rPr>
    </w:lvl>
    <w:lvl w:ilvl="8" w:tplc="C0FE54A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AA46647"/>
    <w:multiLevelType w:val="multilevel"/>
    <w:tmpl w:val="0002BFB8"/>
    <w:lvl w:ilvl="0">
      <w:start w:val="1"/>
      <w:numFmt w:val="decimal"/>
      <w:lvlText w:val="Proposal %1"/>
      <w:lvlJc w:val="left"/>
      <w:pPr>
        <w:tabs>
          <w:tab w:val="num" w:pos="1304"/>
        </w:tabs>
        <w:ind w:left="1304" w:hanging="1304"/>
      </w:pPr>
      <w:rPr>
        <w:rFonts w:hint="default"/>
        <w:b/>
        <w:bCs/>
        <w:lang w:val="fr-FR"/>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6C6BAC"/>
    <w:multiLevelType w:val="hybridMultilevel"/>
    <w:tmpl w:val="E0ACA0C8"/>
    <w:lvl w:ilvl="0" w:tplc="BDEA5B78">
      <w:start w:val="1"/>
      <w:numFmt w:val="bullet"/>
      <w:lvlText w:val="-"/>
      <w:lvlJc w:val="left"/>
      <w:pPr>
        <w:tabs>
          <w:tab w:val="num" w:pos="720"/>
        </w:tabs>
        <w:ind w:left="720" w:hanging="360"/>
      </w:pPr>
      <w:rPr>
        <w:rFonts w:ascii="Times New Roman" w:hAnsi="Times New Roman" w:hint="default"/>
      </w:rPr>
    </w:lvl>
    <w:lvl w:ilvl="1" w:tplc="792E7692">
      <w:start w:val="1"/>
      <w:numFmt w:val="bullet"/>
      <w:lvlText w:val="-"/>
      <w:lvlJc w:val="left"/>
      <w:pPr>
        <w:tabs>
          <w:tab w:val="num" w:pos="1440"/>
        </w:tabs>
        <w:ind w:left="1440" w:hanging="360"/>
      </w:pPr>
      <w:rPr>
        <w:rFonts w:ascii="Times New Roman" w:hAnsi="Times New Roman" w:hint="default"/>
      </w:rPr>
    </w:lvl>
    <w:lvl w:ilvl="2" w:tplc="49EA1DC4" w:tentative="1">
      <w:start w:val="1"/>
      <w:numFmt w:val="bullet"/>
      <w:lvlText w:val="-"/>
      <w:lvlJc w:val="left"/>
      <w:pPr>
        <w:tabs>
          <w:tab w:val="num" w:pos="2160"/>
        </w:tabs>
        <w:ind w:left="2160" w:hanging="360"/>
      </w:pPr>
      <w:rPr>
        <w:rFonts w:ascii="Times New Roman" w:hAnsi="Times New Roman" w:hint="default"/>
      </w:rPr>
    </w:lvl>
    <w:lvl w:ilvl="3" w:tplc="44B8B810" w:tentative="1">
      <w:start w:val="1"/>
      <w:numFmt w:val="bullet"/>
      <w:lvlText w:val="-"/>
      <w:lvlJc w:val="left"/>
      <w:pPr>
        <w:tabs>
          <w:tab w:val="num" w:pos="2880"/>
        </w:tabs>
        <w:ind w:left="2880" w:hanging="360"/>
      </w:pPr>
      <w:rPr>
        <w:rFonts w:ascii="Times New Roman" w:hAnsi="Times New Roman" w:hint="default"/>
      </w:rPr>
    </w:lvl>
    <w:lvl w:ilvl="4" w:tplc="B25ACE14" w:tentative="1">
      <w:start w:val="1"/>
      <w:numFmt w:val="bullet"/>
      <w:lvlText w:val="-"/>
      <w:lvlJc w:val="left"/>
      <w:pPr>
        <w:tabs>
          <w:tab w:val="num" w:pos="3600"/>
        </w:tabs>
        <w:ind w:left="3600" w:hanging="360"/>
      </w:pPr>
      <w:rPr>
        <w:rFonts w:ascii="Times New Roman" w:hAnsi="Times New Roman" w:hint="default"/>
      </w:rPr>
    </w:lvl>
    <w:lvl w:ilvl="5" w:tplc="512C7380" w:tentative="1">
      <w:start w:val="1"/>
      <w:numFmt w:val="bullet"/>
      <w:lvlText w:val="-"/>
      <w:lvlJc w:val="left"/>
      <w:pPr>
        <w:tabs>
          <w:tab w:val="num" w:pos="4320"/>
        </w:tabs>
        <w:ind w:left="4320" w:hanging="360"/>
      </w:pPr>
      <w:rPr>
        <w:rFonts w:ascii="Times New Roman" w:hAnsi="Times New Roman" w:hint="default"/>
      </w:rPr>
    </w:lvl>
    <w:lvl w:ilvl="6" w:tplc="914A5CCC" w:tentative="1">
      <w:start w:val="1"/>
      <w:numFmt w:val="bullet"/>
      <w:lvlText w:val="-"/>
      <w:lvlJc w:val="left"/>
      <w:pPr>
        <w:tabs>
          <w:tab w:val="num" w:pos="5040"/>
        </w:tabs>
        <w:ind w:left="5040" w:hanging="360"/>
      </w:pPr>
      <w:rPr>
        <w:rFonts w:ascii="Times New Roman" w:hAnsi="Times New Roman" w:hint="default"/>
      </w:rPr>
    </w:lvl>
    <w:lvl w:ilvl="7" w:tplc="9A9E25B2" w:tentative="1">
      <w:start w:val="1"/>
      <w:numFmt w:val="bullet"/>
      <w:lvlText w:val="-"/>
      <w:lvlJc w:val="left"/>
      <w:pPr>
        <w:tabs>
          <w:tab w:val="num" w:pos="5760"/>
        </w:tabs>
        <w:ind w:left="5760" w:hanging="360"/>
      </w:pPr>
      <w:rPr>
        <w:rFonts w:ascii="Times New Roman" w:hAnsi="Times New Roman" w:hint="default"/>
      </w:rPr>
    </w:lvl>
    <w:lvl w:ilvl="8" w:tplc="8A66E77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E248DA"/>
    <w:multiLevelType w:val="hybridMultilevel"/>
    <w:tmpl w:val="5114BCD4"/>
    <w:lvl w:ilvl="0" w:tplc="9C9C8EFC">
      <w:start w:val="1"/>
      <w:numFmt w:val="bullet"/>
      <w:lvlText w:val="-"/>
      <w:lvlJc w:val="left"/>
      <w:pPr>
        <w:tabs>
          <w:tab w:val="num" w:pos="720"/>
        </w:tabs>
        <w:ind w:left="720" w:hanging="360"/>
      </w:pPr>
      <w:rPr>
        <w:rFonts w:ascii="Times New Roman" w:hAnsi="Times New Roman" w:hint="default"/>
      </w:rPr>
    </w:lvl>
    <w:lvl w:ilvl="1" w:tplc="EC3678AA">
      <w:start w:val="1"/>
      <w:numFmt w:val="bullet"/>
      <w:lvlText w:val="-"/>
      <w:lvlJc w:val="left"/>
      <w:pPr>
        <w:tabs>
          <w:tab w:val="num" w:pos="1440"/>
        </w:tabs>
        <w:ind w:left="1440" w:hanging="360"/>
      </w:pPr>
      <w:rPr>
        <w:rFonts w:ascii="Times New Roman" w:hAnsi="Times New Roman" w:hint="default"/>
      </w:rPr>
    </w:lvl>
    <w:lvl w:ilvl="2" w:tplc="A00A4A56" w:tentative="1">
      <w:start w:val="1"/>
      <w:numFmt w:val="bullet"/>
      <w:lvlText w:val="-"/>
      <w:lvlJc w:val="left"/>
      <w:pPr>
        <w:tabs>
          <w:tab w:val="num" w:pos="2160"/>
        </w:tabs>
        <w:ind w:left="2160" w:hanging="360"/>
      </w:pPr>
      <w:rPr>
        <w:rFonts w:ascii="Times New Roman" w:hAnsi="Times New Roman" w:hint="default"/>
      </w:rPr>
    </w:lvl>
    <w:lvl w:ilvl="3" w:tplc="42BEC7EE" w:tentative="1">
      <w:start w:val="1"/>
      <w:numFmt w:val="bullet"/>
      <w:lvlText w:val="-"/>
      <w:lvlJc w:val="left"/>
      <w:pPr>
        <w:tabs>
          <w:tab w:val="num" w:pos="2880"/>
        </w:tabs>
        <w:ind w:left="2880" w:hanging="360"/>
      </w:pPr>
      <w:rPr>
        <w:rFonts w:ascii="Times New Roman" w:hAnsi="Times New Roman" w:hint="default"/>
      </w:rPr>
    </w:lvl>
    <w:lvl w:ilvl="4" w:tplc="7C02CE64" w:tentative="1">
      <w:start w:val="1"/>
      <w:numFmt w:val="bullet"/>
      <w:lvlText w:val="-"/>
      <w:lvlJc w:val="left"/>
      <w:pPr>
        <w:tabs>
          <w:tab w:val="num" w:pos="3600"/>
        </w:tabs>
        <w:ind w:left="3600" w:hanging="360"/>
      </w:pPr>
      <w:rPr>
        <w:rFonts w:ascii="Times New Roman" w:hAnsi="Times New Roman" w:hint="default"/>
      </w:rPr>
    </w:lvl>
    <w:lvl w:ilvl="5" w:tplc="70B2DB36" w:tentative="1">
      <w:start w:val="1"/>
      <w:numFmt w:val="bullet"/>
      <w:lvlText w:val="-"/>
      <w:lvlJc w:val="left"/>
      <w:pPr>
        <w:tabs>
          <w:tab w:val="num" w:pos="4320"/>
        </w:tabs>
        <w:ind w:left="4320" w:hanging="360"/>
      </w:pPr>
      <w:rPr>
        <w:rFonts w:ascii="Times New Roman" w:hAnsi="Times New Roman" w:hint="default"/>
      </w:rPr>
    </w:lvl>
    <w:lvl w:ilvl="6" w:tplc="4440E190" w:tentative="1">
      <w:start w:val="1"/>
      <w:numFmt w:val="bullet"/>
      <w:lvlText w:val="-"/>
      <w:lvlJc w:val="left"/>
      <w:pPr>
        <w:tabs>
          <w:tab w:val="num" w:pos="5040"/>
        </w:tabs>
        <w:ind w:left="5040" w:hanging="360"/>
      </w:pPr>
      <w:rPr>
        <w:rFonts w:ascii="Times New Roman" w:hAnsi="Times New Roman" w:hint="default"/>
      </w:rPr>
    </w:lvl>
    <w:lvl w:ilvl="7" w:tplc="122ED384" w:tentative="1">
      <w:start w:val="1"/>
      <w:numFmt w:val="bullet"/>
      <w:lvlText w:val="-"/>
      <w:lvlJc w:val="left"/>
      <w:pPr>
        <w:tabs>
          <w:tab w:val="num" w:pos="5760"/>
        </w:tabs>
        <w:ind w:left="5760" w:hanging="360"/>
      </w:pPr>
      <w:rPr>
        <w:rFonts w:ascii="Times New Roman" w:hAnsi="Times New Roman" w:hint="default"/>
      </w:rPr>
    </w:lvl>
    <w:lvl w:ilvl="8" w:tplc="2FC88DDC"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3551EE"/>
    <w:multiLevelType w:val="hybridMultilevel"/>
    <w:tmpl w:val="805CCEC8"/>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E5A48AB"/>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4"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40" w15:restartNumberingAfterBreak="0">
    <w:nsid w:val="769A327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3"/>
  </w:num>
  <w:num w:numId="2">
    <w:abstractNumId w:val="35"/>
  </w:num>
  <w:num w:numId="3">
    <w:abstractNumId w:val="17"/>
  </w:num>
  <w:num w:numId="4">
    <w:abstractNumId w:val="26"/>
  </w:num>
  <w:num w:numId="5">
    <w:abstractNumId w:val="18"/>
  </w:num>
  <w:num w:numId="6">
    <w:abstractNumId w:val="31"/>
  </w:num>
  <w:num w:numId="7">
    <w:abstractNumId w:val="30"/>
  </w:num>
  <w:num w:numId="8">
    <w:abstractNumId w:val="37"/>
  </w:num>
  <w:num w:numId="9">
    <w:abstractNumId w:val="14"/>
  </w:num>
  <w:num w:numId="10">
    <w:abstractNumId w:val="5"/>
  </w:num>
  <w:num w:numId="11">
    <w:abstractNumId w:val="19"/>
  </w:num>
  <w:num w:numId="12">
    <w:abstractNumId w:val="42"/>
  </w:num>
  <w:num w:numId="13">
    <w:abstractNumId w:val="29"/>
  </w:num>
  <w:num w:numId="14">
    <w:abstractNumId w:val="36"/>
  </w:num>
  <w:num w:numId="15">
    <w:abstractNumId w:val="20"/>
  </w:num>
  <w:num w:numId="16">
    <w:abstractNumId w:val="24"/>
  </w:num>
  <w:num w:numId="17">
    <w:abstractNumId w:val="25"/>
  </w:num>
  <w:num w:numId="18">
    <w:abstractNumId w:val="38"/>
  </w:num>
  <w:num w:numId="19">
    <w:abstractNumId w:val="33"/>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3"/>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6"/>
  </w:num>
  <w:num w:numId="26">
    <w:abstractNumId w:val="16"/>
  </w:num>
  <w:num w:numId="27">
    <w:abstractNumId w:val="10"/>
  </w:num>
  <w:num w:numId="28">
    <w:abstractNumId w:val="27"/>
  </w:num>
  <w:num w:numId="29">
    <w:abstractNumId w:val="43"/>
  </w:num>
  <w:num w:numId="30">
    <w:abstractNumId w:val="43"/>
  </w:num>
  <w:num w:numId="31">
    <w:abstractNumId w:val="43"/>
  </w:num>
  <w:num w:numId="32">
    <w:abstractNumId w:val="41"/>
  </w:num>
  <w:num w:numId="33">
    <w:abstractNumId w:val="2"/>
  </w:num>
  <w:num w:numId="34">
    <w:abstractNumId w:val="39"/>
  </w:num>
  <w:num w:numId="35">
    <w:abstractNumId w:val="4"/>
  </w:num>
  <w:num w:numId="36">
    <w:abstractNumId w:val="40"/>
  </w:num>
  <w:num w:numId="37">
    <w:abstractNumId w:val="32"/>
  </w:num>
  <w:num w:numId="38">
    <w:abstractNumId w:val="28"/>
  </w:num>
  <w:num w:numId="39">
    <w:abstractNumId w:val="22"/>
  </w:num>
  <w:num w:numId="40">
    <w:abstractNumId w:val="43"/>
  </w:num>
  <w:num w:numId="41">
    <w:abstractNumId w:val="12"/>
  </w:num>
  <w:num w:numId="42">
    <w:abstractNumId w:val="11"/>
  </w:num>
  <w:num w:numId="43">
    <w:abstractNumId w:val="34"/>
  </w:num>
  <w:num w:numId="44">
    <w:abstractNumId w:val="7"/>
  </w:num>
  <w:num w:numId="45">
    <w:abstractNumId w:val="23"/>
  </w:num>
  <w:num w:numId="46">
    <w:abstractNumId w:val="21"/>
  </w:num>
  <w:num w:numId="47">
    <w:abstractNumId w:val="9"/>
  </w:num>
  <w:num w:numId="48">
    <w:abstractNumId w:val="15"/>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228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777"/>
    <w:rsid w:val="00004D33"/>
    <w:rsid w:val="00004F59"/>
    <w:rsid w:val="00005012"/>
    <w:rsid w:val="000050BE"/>
    <w:rsid w:val="0000510E"/>
    <w:rsid w:val="0000539E"/>
    <w:rsid w:val="0000542E"/>
    <w:rsid w:val="000054C0"/>
    <w:rsid w:val="00005940"/>
    <w:rsid w:val="00005C84"/>
    <w:rsid w:val="00005FE8"/>
    <w:rsid w:val="000060C1"/>
    <w:rsid w:val="0000617A"/>
    <w:rsid w:val="00006194"/>
    <w:rsid w:val="000063A7"/>
    <w:rsid w:val="000065F8"/>
    <w:rsid w:val="0000694F"/>
    <w:rsid w:val="000069B3"/>
    <w:rsid w:val="00007024"/>
    <w:rsid w:val="00007645"/>
    <w:rsid w:val="00007874"/>
    <w:rsid w:val="00007D4D"/>
    <w:rsid w:val="00007D73"/>
    <w:rsid w:val="0001068D"/>
    <w:rsid w:val="00010791"/>
    <w:rsid w:val="0001080B"/>
    <w:rsid w:val="00010DCC"/>
    <w:rsid w:val="0001112D"/>
    <w:rsid w:val="000116A5"/>
    <w:rsid w:val="00011A12"/>
    <w:rsid w:val="00011C8C"/>
    <w:rsid w:val="00011F30"/>
    <w:rsid w:val="00011FFB"/>
    <w:rsid w:val="00012399"/>
    <w:rsid w:val="00012414"/>
    <w:rsid w:val="000124C4"/>
    <w:rsid w:val="000125F4"/>
    <w:rsid w:val="000126DE"/>
    <w:rsid w:val="000126F3"/>
    <w:rsid w:val="000128F4"/>
    <w:rsid w:val="00012EBE"/>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69D6"/>
    <w:rsid w:val="00026DF0"/>
    <w:rsid w:val="0002752C"/>
    <w:rsid w:val="0002754F"/>
    <w:rsid w:val="000278AE"/>
    <w:rsid w:val="00027AE4"/>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5F91"/>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9"/>
    <w:rsid w:val="00041E6C"/>
    <w:rsid w:val="000421F2"/>
    <w:rsid w:val="00042416"/>
    <w:rsid w:val="0004263F"/>
    <w:rsid w:val="00042725"/>
    <w:rsid w:val="00042955"/>
    <w:rsid w:val="00043069"/>
    <w:rsid w:val="000430C3"/>
    <w:rsid w:val="00043726"/>
    <w:rsid w:val="000437B0"/>
    <w:rsid w:val="000439E7"/>
    <w:rsid w:val="00043ECF"/>
    <w:rsid w:val="00043F7C"/>
    <w:rsid w:val="000441F5"/>
    <w:rsid w:val="00044275"/>
    <w:rsid w:val="000442B7"/>
    <w:rsid w:val="00044623"/>
    <w:rsid w:val="00044FD9"/>
    <w:rsid w:val="00045071"/>
    <w:rsid w:val="00045442"/>
    <w:rsid w:val="00045865"/>
    <w:rsid w:val="000458FF"/>
    <w:rsid w:val="00045C95"/>
    <w:rsid w:val="00045E4B"/>
    <w:rsid w:val="00045EB9"/>
    <w:rsid w:val="00046701"/>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DF8"/>
    <w:rsid w:val="00055E49"/>
    <w:rsid w:val="00056098"/>
    <w:rsid w:val="00056345"/>
    <w:rsid w:val="00056A4B"/>
    <w:rsid w:val="00056F1C"/>
    <w:rsid w:val="00056F8D"/>
    <w:rsid w:val="000574B3"/>
    <w:rsid w:val="000576F4"/>
    <w:rsid w:val="000577D6"/>
    <w:rsid w:val="00057BFD"/>
    <w:rsid w:val="000600CC"/>
    <w:rsid w:val="0006024A"/>
    <w:rsid w:val="00060732"/>
    <w:rsid w:val="00060CE4"/>
    <w:rsid w:val="00060FA2"/>
    <w:rsid w:val="0006119F"/>
    <w:rsid w:val="000613E6"/>
    <w:rsid w:val="00061A46"/>
    <w:rsid w:val="000624FD"/>
    <w:rsid w:val="00062DA5"/>
    <w:rsid w:val="000634F2"/>
    <w:rsid w:val="000639E3"/>
    <w:rsid w:val="00063B2B"/>
    <w:rsid w:val="00063C18"/>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04D"/>
    <w:rsid w:val="00067739"/>
    <w:rsid w:val="0006794B"/>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0FFD"/>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C3C"/>
    <w:rsid w:val="00083C89"/>
    <w:rsid w:val="00083CDA"/>
    <w:rsid w:val="000841C4"/>
    <w:rsid w:val="00084552"/>
    <w:rsid w:val="000845DD"/>
    <w:rsid w:val="000849C5"/>
    <w:rsid w:val="00084C5E"/>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34"/>
    <w:rsid w:val="000A719C"/>
    <w:rsid w:val="000A71BF"/>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07"/>
    <w:rsid w:val="000C27F3"/>
    <w:rsid w:val="000C31B8"/>
    <w:rsid w:val="000C32D4"/>
    <w:rsid w:val="000C3957"/>
    <w:rsid w:val="000C3DC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C4C"/>
    <w:rsid w:val="000E2CD1"/>
    <w:rsid w:val="000E2F9B"/>
    <w:rsid w:val="000E33F6"/>
    <w:rsid w:val="000E350A"/>
    <w:rsid w:val="000E3C6B"/>
    <w:rsid w:val="000E41A1"/>
    <w:rsid w:val="000E4629"/>
    <w:rsid w:val="000E4C5B"/>
    <w:rsid w:val="000E4E21"/>
    <w:rsid w:val="000E55C9"/>
    <w:rsid w:val="000E57C8"/>
    <w:rsid w:val="000E5962"/>
    <w:rsid w:val="000E5CBF"/>
    <w:rsid w:val="000E67F7"/>
    <w:rsid w:val="000E70C9"/>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0D0"/>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DA"/>
    <w:rsid w:val="00101C22"/>
    <w:rsid w:val="001021E2"/>
    <w:rsid w:val="00102497"/>
    <w:rsid w:val="00102606"/>
    <w:rsid w:val="00102B86"/>
    <w:rsid w:val="00102BA1"/>
    <w:rsid w:val="00102F05"/>
    <w:rsid w:val="00103160"/>
    <w:rsid w:val="001031AB"/>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C8"/>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2EE"/>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953"/>
    <w:rsid w:val="00123B33"/>
    <w:rsid w:val="00123E23"/>
    <w:rsid w:val="00123E88"/>
    <w:rsid w:val="0012412F"/>
    <w:rsid w:val="0012419F"/>
    <w:rsid w:val="00124648"/>
    <w:rsid w:val="00124BE6"/>
    <w:rsid w:val="00124F19"/>
    <w:rsid w:val="00125577"/>
    <w:rsid w:val="00125C01"/>
    <w:rsid w:val="00125CA4"/>
    <w:rsid w:val="00125ED7"/>
    <w:rsid w:val="0012613B"/>
    <w:rsid w:val="0012629D"/>
    <w:rsid w:val="001263A1"/>
    <w:rsid w:val="00126884"/>
    <w:rsid w:val="001268D2"/>
    <w:rsid w:val="00126A1D"/>
    <w:rsid w:val="00126ADD"/>
    <w:rsid w:val="00126B54"/>
    <w:rsid w:val="00126B74"/>
    <w:rsid w:val="00127206"/>
    <w:rsid w:val="001279D0"/>
    <w:rsid w:val="00127EA2"/>
    <w:rsid w:val="00130610"/>
    <w:rsid w:val="00130753"/>
    <w:rsid w:val="00130983"/>
    <w:rsid w:val="00130B3A"/>
    <w:rsid w:val="00130B79"/>
    <w:rsid w:val="00130B83"/>
    <w:rsid w:val="00130C2D"/>
    <w:rsid w:val="00130EAE"/>
    <w:rsid w:val="001326B7"/>
    <w:rsid w:val="00132BAC"/>
    <w:rsid w:val="00132CFC"/>
    <w:rsid w:val="001333C8"/>
    <w:rsid w:val="0013361D"/>
    <w:rsid w:val="001343E5"/>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009"/>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855"/>
    <w:rsid w:val="00173858"/>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1C36"/>
    <w:rsid w:val="001822E7"/>
    <w:rsid w:val="0018294E"/>
    <w:rsid w:val="001829FA"/>
    <w:rsid w:val="00183397"/>
    <w:rsid w:val="00183438"/>
    <w:rsid w:val="00183510"/>
    <w:rsid w:val="001836B6"/>
    <w:rsid w:val="0018370D"/>
    <w:rsid w:val="00183C8D"/>
    <w:rsid w:val="00183F9C"/>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604"/>
    <w:rsid w:val="001919A9"/>
    <w:rsid w:val="0019214A"/>
    <w:rsid w:val="001927F4"/>
    <w:rsid w:val="001928FA"/>
    <w:rsid w:val="001929DB"/>
    <w:rsid w:val="00192A9A"/>
    <w:rsid w:val="00192BBA"/>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598"/>
    <w:rsid w:val="001A29E7"/>
    <w:rsid w:val="001A2C5C"/>
    <w:rsid w:val="001A2E27"/>
    <w:rsid w:val="001A2ED1"/>
    <w:rsid w:val="001A2FE5"/>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6F7C"/>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A3B"/>
    <w:rsid w:val="001B2C3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10"/>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142"/>
    <w:rsid w:val="001D138D"/>
    <w:rsid w:val="001D155F"/>
    <w:rsid w:val="001D1ED9"/>
    <w:rsid w:val="001D252E"/>
    <w:rsid w:val="001D2825"/>
    <w:rsid w:val="001D2A2B"/>
    <w:rsid w:val="001D320B"/>
    <w:rsid w:val="001D330F"/>
    <w:rsid w:val="001D3507"/>
    <w:rsid w:val="001D363E"/>
    <w:rsid w:val="001D3CC4"/>
    <w:rsid w:val="001D3D21"/>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077"/>
    <w:rsid w:val="001E119A"/>
    <w:rsid w:val="001E13A5"/>
    <w:rsid w:val="001E16EA"/>
    <w:rsid w:val="001E2763"/>
    <w:rsid w:val="001E27FE"/>
    <w:rsid w:val="001E2B65"/>
    <w:rsid w:val="001E2D46"/>
    <w:rsid w:val="001E2E97"/>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00B"/>
    <w:rsid w:val="001E7342"/>
    <w:rsid w:val="001E7352"/>
    <w:rsid w:val="001E74CF"/>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545A"/>
    <w:rsid w:val="00205794"/>
    <w:rsid w:val="0020655B"/>
    <w:rsid w:val="0020677C"/>
    <w:rsid w:val="00206BF3"/>
    <w:rsid w:val="00206CB7"/>
    <w:rsid w:val="00206CD4"/>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BFA"/>
    <w:rsid w:val="00212C47"/>
    <w:rsid w:val="002138FA"/>
    <w:rsid w:val="00213BA0"/>
    <w:rsid w:val="00213E13"/>
    <w:rsid w:val="002140A6"/>
    <w:rsid w:val="00214204"/>
    <w:rsid w:val="002146A8"/>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0BA"/>
    <w:rsid w:val="0023328B"/>
    <w:rsid w:val="00233436"/>
    <w:rsid w:val="00233684"/>
    <w:rsid w:val="002342DD"/>
    <w:rsid w:val="0023437B"/>
    <w:rsid w:val="002343E6"/>
    <w:rsid w:val="002344A0"/>
    <w:rsid w:val="00234ABA"/>
    <w:rsid w:val="00234B22"/>
    <w:rsid w:val="00234DA1"/>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4"/>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B7E"/>
    <w:rsid w:val="00265D32"/>
    <w:rsid w:val="00265D91"/>
    <w:rsid w:val="00266088"/>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8A0"/>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61F"/>
    <w:rsid w:val="002909BC"/>
    <w:rsid w:val="00290D5F"/>
    <w:rsid w:val="00290D72"/>
    <w:rsid w:val="00290FFD"/>
    <w:rsid w:val="002911A8"/>
    <w:rsid w:val="002911B5"/>
    <w:rsid w:val="0029127D"/>
    <w:rsid w:val="002912F0"/>
    <w:rsid w:val="00291368"/>
    <w:rsid w:val="00291567"/>
    <w:rsid w:val="00291AE7"/>
    <w:rsid w:val="00291F1D"/>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675"/>
    <w:rsid w:val="00296E46"/>
    <w:rsid w:val="002970D8"/>
    <w:rsid w:val="002970EF"/>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351"/>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3672"/>
    <w:rsid w:val="002D42DF"/>
    <w:rsid w:val="002D4433"/>
    <w:rsid w:val="002D4520"/>
    <w:rsid w:val="002D47BD"/>
    <w:rsid w:val="002D4C07"/>
    <w:rsid w:val="002D4D31"/>
    <w:rsid w:val="002D4EC7"/>
    <w:rsid w:val="002D4EF8"/>
    <w:rsid w:val="002D5195"/>
    <w:rsid w:val="002D5C7D"/>
    <w:rsid w:val="002D5C89"/>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0CEA"/>
    <w:rsid w:val="002E0E21"/>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43E"/>
    <w:rsid w:val="00304560"/>
    <w:rsid w:val="003048F3"/>
    <w:rsid w:val="00304D2C"/>
    <w:rsid w:val="00304E2C"/>
    <w:rsid w:val="00305410"/>
    <w:rsid w:val="0030542F"/>
    <w:rsid w:val="00305899"/>
    <w:rsid w:val="0030597E"/>
    <w:rsid w:val="00305BA2"/>
    <w:rsid w:val="0030624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95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77EF"/>
    <w:rsid w:val="003178FD"/>
    <w:rsid w:val="00317AF2"/>
    <w:rsid w:val="00317C34"/>
    <w:rsid w:val="00317DEF"/>
    <w:rsid w:val="00317FA5"/>
    <w:rsid w:val="003209F9"/>
    <w:rsid w:val="00320CAE"/>
    <w:rsid w:val="00320DEB"/>
    <w:rsid w:val="00320FDE"/>
    <w:rsid w:val="003214E5"/>
    <w:rsid w:val="00321A15"/>
    <w:rsid w:val="00321F0E"/>
    <w:rsid w:val="00321F11"/>
    <w:rsid w:val="003220D6"/>
    <w:rsid w:val="003225D3"/>
    <w:rsid w:val="00322984"/>
    <w:rsid w:val="00322A67"/>
    <w:rsid w:val="00322BF3"/>
    <w:rsid w:val="00322EBA"/>
    <w:rsid w:val="00323092"/>
    <w:rsid w:val="0032314A"/>
    <w:rsid w:val="003236B6"/>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056"/>
    <w:rsid w:val="003302F1"/>
    <w:rsid w:val="003304F8"/>
    <w:rsid w:val="0033052F"/>
    <w:rsid w:val="003306D0"/>
    <w:rsid w:val="0033077D"/>
    <w:rsid w:val="00330F36"/>
    <w:rsid w:val="003316B7"/>
    <w:rsid w:val="00331D5E"/>
    <w:rsid w:val="003324D7"/>
    <w:rsid w:val="0033283A"/>
    <w:rsid w:val="00332D4F"/>
    <w:rsid w:val="00332DB3"/>
    <w:rsid w:val="0033414E"/>
    <w:rsid w:val="00334162"/>
    <w:rsid w:val="00334600"/>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A20"/>
    <w:rsid w:val="00336B02"/>
    <w:rsid w:val="00336DF9"/>
    <w:rsid w:val="00336EAB"/>
    <w:rsid w:val="00337385"/>
    <w:rsid w:val="003373AD"/>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008"/>
    <w:rsid w:val="003421A8"/>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42"/>
    <w:rsid w:val="00347080"/>
    <w:rsid w:val="0034713E"/>
    <w:rsid w:val="00347253"/>
    <w:rsid w:val="003473DD"/>
    <w:rsid w:val="003476BC"/>
    <w:rsid w:val="003476D4"/>
    <w:rsid w:val="00347B40"/>
    <w:rsid w:val="00350628"/>
    <w:rsid w:val="00350BB9"/>
    <w:rsid w:val="00350D9B"/>
    <w:rsid w:val="00350FDE"/>
    <w:rsid w:val="0035104A"/>
    <w:rsid w:val="00351265"/>
    <w:rsid w:val="0035183E"/>
    <w:rsid w:val="00351B3E"/>
    <w:rsid w:val="00351BC6"/>
    <w:rsid w:val="00351DD3"/>
    <w:rsid w:val="003524AB"/>
    <w:rsid w:val="003524C9"/>
    <w:rsid w:val="0035267E"/>
    <w:rsid w:val="00352C3E"/>
    <w:rsid w:val="00353048"/>
    <w:rsid w:val="003533B6"/>
    <w:rsid w:val="0035347E"/>
    <w:rsid w:val="00353623"/>
    <w:rsid w:val="0035372B"/>
    <w:rsid w:val="003538E6"/>
    <w:rsid w:val="003539DC"/>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B98"/>
    <w:rsid w:val="00366FFB"/>
    <w:rsid w:val="003671B4"/>
    <w:rsid w:val="00367428"/>
    <w:rsid w:val="00367E11"/>
    <w:rsid w:val="00370009"/>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3FC9"/>
    <w:rsid w:val="0037540A"/>
    <w:rsid w:val="00375566"/>
    <w:rsid w:val="00375F0A"/>
    <w:rsid w:val="00376072"/>
    <w:rsid w:val="0037613B"/>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654"/>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C4"/>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C49"/>
    <w:rsid w:val="003C3D17"/>
    <w:rsid w:val="003C3D71"/>
    <w:rsid w:val="003C3F11"/>
    <w:rsid w:val="003C46B3"/>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17E0"/>
    <w:rsid w:val="003D19DD"/>
    <w:rsid w:val="003D19EF"/>
    <w:rsid w:val="003D1AC5"/>
    <w:rsid w:val="003D2438"/>
    <w:rsid w:val="003D2926"/>
    <w:rsid w:val="003D2FB4"/>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C6F"/>
    <w:rsid w:val="003E2CCC"/>
    <w:rsid w:val="003E2FAC"/>
    <w:rsid w:val="003E304E"/>
    <w:rsid w:val="003E334A"/>
    <w:rsid w:val="003E3AF3"/>
    <w:rsid w:val="003E3D15"/>
    <w:rsid w:val="003E41E1"/>
    <w:rsid w:val="003E44EF"/>
    <w:rsid w:val="003E466A"/>
    <w:rsid w:val="003E534C"/>
    <w:rsid w:val="003E5770"/>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A7D"/>
    <w:rsid w:val="003F1B04"/>
    <w:rsid w:val="003F1DB6"/>
    <w:rsid w:val="003F24BE"/>
    <w:rsid w:val="003F29E3"/>
    <w:rsid w:val="003F2B91"/>
    <w:rsid w:val="003F2BAF"/>
    <w:rsid w:val="003F2E83"/>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2CA"/>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73E"/>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5DD7"/>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19D"/>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777"/>
    <w:rsid w:val="00474956"/>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83C"/>
    <w:rsid w:val="00481885"/>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0CF"/>
    <w:rsid w:val="0049030B"/>
    <w:rsid w:val="00490991"/>
    <w:rsid w:val="00490C33"/>
    <w:rsid w:val="00490DB5"/>
    <w:rsid w:val="00490E27"/>
    <w:rsid w:val="00490E46"/>
    <w:rsid w:val="00490E64"/>
    <w:rsid w:val="00491267"/>
    <w:rsid w:val="004913E5"/>
    <w:rsid w:val="004915D5"/>
    <w:rsid w:val="00491ADE"/>
    <w:rsid w:val="00491D73"/>
    <w:rsid w:val="00491DB7"/>
    <w:rsid w:val="0049235E"/>
    <w:rsid w:val="00492649"/>
    <w:rsid w:val="004927F0"/>
    <w:rsid w:val="004929C2"/>
    <w:rsid w:val="00492CEC"/>
    <w:rsid w:val="00492E64"/>
    <w:rsid w:val="0049307B"/>
    <w:rsid w:val="0049315D"/>
    <w:rsid w:val="00493624"/>
    <w:rsid w:val="004936A0"/>
    <w:rsid w:val="00493764"/>
    <w:rsid w:val="0049390D"/>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03CD"/>
    <w:rsid w:val="004A150D"/>
    <w:rsid w:val="004A1629"/>
    <w:rsid w:val="004A167D"/>
    <w:rsid w:val="004A2386"/>
    <w:rsid w:val="004A24EF"/>
    <w:rsid w:val="004A2673"/>
    <w:rsid w:val="004A280D"/>
    <w:rsid w:val="004A2CA4"/>
    <w:rsid w:val="004A2DD9"/>
    <w:rsid w:val="004A37D5"/>
    <w:rsid w:val="004A3809"/>
    <w:rsid w:val="004A39B2"/>
    <w:rsid w:val="004A3C1A"/>
    <w:rsid w:val="004A3E5D"/>
    <w:rsid w:val="004A3FF5"/>
    <w:rsid w:val="004A434A"/>
    <w:rsid w:val="004A4928"/>
    <w:rsid w:val="004A4CCC"/>
    <w:rsid w:val="004A4E75"/>
    <w:rsid w:val="004A5232"/>
    <w:rsid w:val="004A52E9"/>
    <w:rsid w:val="004A5363"/>
    <w:rsid w:val="004A5471"/>
    <w:rsid w:val="004A5993"/>
    <w:rsid w:val="004A5E0D"/>
    <w:rsid w:val="004A64CD"/>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252E"/>
    <w:rsid w:val="004C26CD"/>
    <w:rsid w:val="004C2DBB"/>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EA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D7EDC"/>
    <w:rsid w:val="004E0045"/>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521"/>
    <w:rsid w:val="004E4845"/>
    <w:rsid w:val="004E4E93"/>
    <w:rsid w:val="004E5372"/>
    <w:rsid w:val="004E556C"/>
    <w:rsid w:val="004E563E"/>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2B80"/>
    <w:rsid w:val="004F3085"/>
    <w:rsid w:val="004F3CF7"/>
    <w:rsid w:val="004F3DA4"/>
    <w:rsid w:val="004F45ED"/>
    <w:rsid w:val="004F49E8"/>
    <w:rsid w:val="004F4C2A"/>
    <w:rsid w:val="004F592B"/>
    <w:rsid w:val="004F5A7A"/>
    <w:rsid w:val="004F5F89"/>
    <w:rsid w:val="004F6759"/>
    <w:rsid w:val="004F6C2A"/>
    <w:rsid w:val="004F71DD"/>
    <w:rsid w:val="004F73AB"/>
    <w:rsid w:val="004F7427"/>
    <w:rsid w:val="004F74FA"/>
    <w:rsid w:val="004F753A"/>
    <w:rsid w:val="004F7787"/>
    <w:rsid w:val="004F7E8E"/>
    <w:rsid w:val="00500A45"/>
    <w:rsid w:val="00500C86"/>
    <w:rsid w:val="00501038"/>
    <w:rsid w:val="005014BB"/>
    <w:rsid w:val="00501596"/>
    <w:rsid w:val="005015CF"/>
    <w:rsid w:val="00501ACD"/>
    <w:rsid w:val="0050274C"/>
    <w:rsid w:val="00502B94"/>
    <w:rsid w:val="00502CFE"/>
    <w:rsid w:val="005030D4"/>
    <w:rsid w:val="0050311E"/>
    <w:rsid w:val="0050321C"/>
    <w:rsid w:val="00503AE2"/>
    <w:rsid w:val="00503D93"/>
    <w:rsid w:val="00504754"/>
    <w:rsid w:val="00504925"/>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6EB1"/>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7EA"/>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2F8"/>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9BC"/>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57DD9"/>
    <w:rsid w:val="00560340"/>
    <w:rsid w:val="00560801"/>
    <w:rsid w:val="00560858"/>
    <w:rsid w:val="0056088B"/>
    <w:rsid w:val="00560EF2"/>
    <w:rsid w:val="0056110C"/>
    <w:rsid w:val="005611BD"/>
    <w:rsid w:val="0056138E"/>
    <w:rsid w:val="00561DC6"/>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2002"/>
    <w:rsid w:val="005825BD"/>
    <w:rsid w:val="0058278B"/>
    <w:rsid w:val="00582D40"/>
    <w:rsid w:val="00582DDD"/>
    <w:rsid w:val="00582F1A"/>
    <w:rsid w:val="005835CA"/>
    <w:rsid w:val="00583966"/>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2F45"/>
    <w:rsid w:val="0059309E"/>
    <w:rsid w:val="005933B5"/>
    <w:rsid w:val="00593540"/>
    <w:rsid w:val="00593985"/>
    <w:rsid w:val="00593B1A"/>
    <w:rsid w:val="00593DCE"/>
    <w:rsid w:val="00594A39"/>
    <w:rsid w:val="00594F87"/>
    <w:rsid w:val="00595081"/>
    <w:rsid w:val="00595F55"/>
    <w:rsid w:val="00596DF4"/>
    <w:rsid w:val="00596FCE"/>
    <w:rsid w:val="00597178"/>
    <w:rsid w:val="00597687"/>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0762"/>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57C"/>
    <w:rsid w:val="005B65DA"/>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9D3"/>
    <w:rsid w:val="005C2A2F"/>
    <w:rsid w:val="005C3648"/>
    <w:rsid w:val="005C3B25"/>
    <w:rsid w:val="005C3C79"/>
    <w:rsid w:val="005C41EA"/>
    <w:rsid w:val="005C4246"/>
    <w:rsid w:val="005C44C7"/>
    <w:rsid w:val="005C4BD2"/>
    <w:rsid w:val="005C5858"/>
    <w:rsid w:val="005C5ACE"/>
    <w:rsid w:val="005C68E9"/>
    <w:rsid w:val="005C6BF8"/>
    <w:rsid w:val="005C6C10"/>
    <w:rsid w:val="005C6F4B"/>
    <w:rsid w:val="005C734A"/>
    <w:rsid w:val="005C7950"/>
    <w:rsid w:val="005C7953"/>
    <w:rsid w:val="005C7A38"/>
    <w:rsid w:val="005C7BCD"/>
    <w:rsid w:val="005D0D1A"/>
    <w:rsid w:val="005D0D96"/>
    <w:rsid w:val="005D0F2E"/>
    <w:rsid w:val="005D13A0"/>
    <w:rsid w:val="005D145C"/>
    <w:rsid w:val="005D1B32"/>
    <w:rsid w:val="005D1B41"/>
    <w:rsid w:val="005D1E03"/>
    <w:rsid w:val="005D26B8"/>
    <w:rsid w:val="005D2B8C"/>
    <w:rsid w:val="005D2E6A"/>
    <w:rsid w:val="005D3067"/>
    <w:rsid w:val="005D3659"/>
    <w:rsid w:val="005D37A3"/>
    <w:rsid w:val="005D3BA3"/>
    <w:rsid w:val="005D483E"/>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99F"/>
    <w:rsid w:val="005E29A7"/>
    <w:rsid w:val="005E2FB4"/>
    <w:rsid w:val="005E32FD"/>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E7FDC"/>
    <w:rsid w:val="005F044F"/>
    <w:rsid w:val="005F0475"/>
    <w:rsid w:val="005F068E"/>
    <w:rsid w:val="005F0905"/>
    <w:rsid w:val="005F0A04"/>
    <w:rsid w:val="005F0AE6"/>
    <w:rsid w:val="005F0B12"/>
    <w:rsid w:val="005F0C3F"/>
    <w:rsid w:val="005F0CA2"/>
    <w:rsid w:val="005F0F5F"/>
    <w:rsid w:val="005F0FE2"/>
    <w:rsid w:val="005F1565"/>
    <w:rsid w:val="005F1650"/>
    <w:rsid w:val="005F1D2E"/>
    <w:rsid w:val="005F24A5"/>
    <w:rsid w:val="005F2CBB"/>
    <w:rsid w:val="005F2D82"/>
    <w:rsid w:val="005F2F80"/>
    <w:rsid w:val="005F2F93"/>
    <w:rsid w:val="005F3089"/>
    <w:rsid w:val="005F3090"/>
    <w:rsid w:val="005F4160"/>
    <w:rsid w:val="005F41D0"/>
    <w:rsid w:val="005F42D4"/>
    <w:rsid w:val="005F448A"/>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B0B"/>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769"/>
    <w:rsid w:val="00604BE2"/>
    <w:rsid w:val="006054AD"/>
    <w:rsid w:val="00605B85"/>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1FE"/>
    <w:rsid w:val="00614457"/>
    <w:rsid w:val="00614461"/>
    <w:rsid w:val="00614D4E"/>
    <w:rsid w:val="006157AC"/>
    <w:rsid w:val="00615A6F"/>
    <w:rsid w:val="00615B07"/>
    <w:rsid w:val="00615CF4"/>
    <w:rsid w:val="00615D91"/>
    <w:rsid w:val="00615FC8"/>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AE"/>
    <w:rsid w:val="006224BC"/>
    <w:rsid w:val="006229AC"/>
    <w:rsid w:val="00622E4D"/>
    <w:rsid w:val="006234BC"/>
    <w:rsid w:val="00623546"/>
    <w:rsid w:val="00623670"/>
    <w:rsid w:val="00623D4B"/>
    <w:rsid w:val="00623ED4"/>
    <w:rsid w:val="006243DC"/>
    <w:rsid w:val="00624427"/>
    <w:rsid w:val="006248E8"/>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3C5"/>
    <w:rsid w:val="0064668F"/>
    <w:rsid w:val="00646E3C"/>
    <w:rsid w:val="00646E90"/>
    <w:rsid w:val="00650280"/>
    <w:rsid w:val="00650A2C"/>
    <w:rsid w:val="00650BD4"/>
    <w:rsid w:val="00650F5F"/>
    <w:rsid w:val="006512AC"/>
    <w:rsid w:val="0065132D"/>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CCA"/>
    <w:rsid w:val="00654D45"/>
    <w:rsid w:val="00654FBD"/>
    <w:rsid w:val="0065508A"/>
    <w:rsid w:val="006555B1"/>
    <w:rsid w:val="006569D4"/>
    <w:rsid w:val="00656B17"/>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24A8"/>
    <w:rsid w:val="0066256B"/>
    <w:rsid w:val="0066269C"/>
    <w:rsid w:val="006634D9"/>
    <w:rsid w:val="00663599"/>
    <w:rsid w:val="006635E6"/>
    <w:rsid w:val="00663A7C"/>
    <w:rsid w:val="00663B31"/>
    <w:rsid w:val="00663B34"/>
    <w:rsid w:val="00663BE1"/>
    <w:rsid w:val="00663BF9"/>
    <w:rsid w:val="00663C11"/>
    <w:rsid w:val="00663CA8"/>
    <w:rsid w:val="006643B3"/>
    <w:rsid w:val="006648BB"/>
    <w:rsid w:val="00664B26"/>
    <w:rsid w:val="006651EE"/>
    <w:rsid w:val="00665957"/>
    <w:rsid w:val="00666640"/>
    <w:rsid w:val="00666812"/>
    <w:rsid w:val="006668C2"/>
    <w:rsid w:val="00666946"/>
    <w:rsid w:val="00666FB1"/>
    <w:rsid w:val="006675DF"/>
    <w:rsid w:val="00667936"/>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6749"/>
    <w:rsid w:val="00676A9A"/>
    <w:rsid w:val="00676E78"/>
    <w:rsid w:val="0067794D"/>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3EA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549C"/>
    <w:rsid w:val="006960F5"/>
    <w:rsid w:val="00696A75"/>
    <w:rsid w:val="00696A7C"/>
    <w:rsid w:val="00696C45"/>
    <w:rsid w:val="00696E31"/>
    <w:rsid w:val="00696F45"/>
    <w:rsid w:val="0069712C"/>
    <w:rsid w:val="00697150"/>
    <w:rsid w:val="00697704"/>
    <w:rsid w:val="00697980"/>
    <w:rsid w:val="00697A12"/>
    <w:rsid w:val="00697E9B"/>
    <w:rsid w:val="006A0404"/>
    <w:rsid w:val="006A049C"/>
    <w:rsid w:val="006A0558"/>
    <w:rsid w:val="006A0576"/>
    <w:rsid w:val="006A0845"/>
    <w:rsid w:val="006A1070"/>
    <w:rsid w:val="006A1116"/>
    <w:rsid w:val="006A1438"/>
    <w:rsid w:val="006A1800"/>
    <w:rsid w:val="006A19ED"/>
    <w:rsid w:val="006A1E3B"/>
    <w:rsid w:val="006A20DC"/>
    <w:rsid w:val="006A232C"/>
    <w:rsid w:val="006A2CA1"/>
    <w:rsid w:val="006A2FDF"/>
    <w:rsid w:val="006A3375"/>
    <w:rsid w:val="006A360E"/>
    <w:rsid w:val="006A3964"/>
    <w:rsid w:val="006A3C83"/>
    <w:rsid w:val="006A3E7C"/>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411"/>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6D9"/>
    <w:rsid w:val="006B4A0C"/>
    <w:rsid w:val="006B4A53"/>
    <w:rsid w:val="006B4C19"/>
    <w:rsid w:val="006B4F46"/>
    <w:rsid w:val="006B4F87"/>
    <w:rsid w:val="006B51ED"/>
    <w:rsid w:val="006B547E"/>
    <w:rsid w:val="006B5532"/>
    <w:rsid w:val="006B5BF3"/>
    <w:rsid w:val="006B5BFD"/>
    <w:rsid w:val="006B5DA9"/>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6B"/>
    <w:rsid w:val="006D335B"/>
    <w:rsid w:val="006D3476"/>
    <w:rsid w:val="006D3E61"/>
    <w:rsid w:val="006D3F39"/>
    <w:rsid w:val="006D40C6"/>
    <w:rsid w:val="006D42CD"/>
    <w:rsid w:val="006D452D"/>
    <w:rsid w:val="006D4781"/>
    <w:rsid w:val="006D4969"/>
    <w:rsid w:val="006D546F"/>
    <w:rsid w:val="006D5711"/>
    <w:rsid w:val="006D574F"/>
    <w:rsid w:val="006D5CD1"/>
    <w:rsid w:val="006D6456"/>
    <w:rsid w:val="006D648A"/>
    <w:rsid w:val="006D6782"/>
    <w:rsid w:val="006D6F6C"/>
    <w:rsid w:val="006D730B"/>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1E3"/>
    <w:rsid w:val="006E7240"/>
    <w:rsid w:val="006E72A9"/>
    <w:rsid w:val="006E79E4"/>
    <w:rsid w:val="006E7E0F"/>
    <w:rsid w:val="006E7FE2"/>
    <w:rsid w:val="006F0287"/>
    <w:rsid w:val="006F06B9"/>
    <w:rsid w:val="006F0BAA"/>
    <w:rsid w:val="006F0ECB"/>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8BF"/>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DE4"/>
    <w:rsid w:val="00714E93"/>
    <w:rsid w:val="00715166"/>
    <w:rsid w:val="00715912"/>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216"/>
    <w:rsid w:val="0072353E"/>
    <w:rsid w:val="00723E3D"/>
    <w:rsid w:val="007240F3"/>
    <w:rsid w:val="00724A52"/>
    <w:rsid w:val="00725667"/>
    <w:rsid w:val="00726066"/>
    <w:rsid w:val="00726807"/>
    <w:rsid w:val="007271E1"/>
    <w:rsid w:val="0072788E"/>
    <w:rsid w:val="00727CE0"/>
    <w:rsid w:val="007302DA"/>
    <w:rsid w:val="00730A00"/>
    <w:rsid w:val="00730A05"/>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5B93"/>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636"/>
    <w:rsid w:val="0074474F"/>
    <w:rsid w:val="007452F4"/>
    <w:rsid w:val="00745751"/>
    <w:rsid w:val="00745B99"/>
    <w:rsid w:val="00745E5E"/>
    <w:rsid w:val="00745EE7"/>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D9F"/>
    <w:rsid w:val="00756006"/>
    <w:rsid w:val="00756513"/>
    <w:rsid w:val="00756D2B"/>
    <w:rsid w:val="00756EFE"/>
    <w:rsid w:val="0075784C"/>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379"/>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187E"/>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71E"/>
    <w:rsid w:val="007778AC"/>
    <w:rsid w:val="00777C3C"/>
    <w:rsid w:val="0078033C"/>
    <w:rsid w:val="007805ED"/>
    <w:rsid w:val="00780B9C"/>
    <w:rsid w:val="00780DC4"/>
    <w:rsid w:val="00780E00"/>
    <w:rsid w:val="00780F56"/>
    <w:rsid w:val="0078109D"/>
    <w:rsid w:val="00781399"/>
    <w:rsid w:val="007815ED"/>
    <w:rsid w:val="00781739"/>
    <w:rsid w:val="007818F8"/>
    <w:rsid w:val="007822CB"/>
    <w:rsid w:val="007828DD"/>
    <w:rsid w:val="00782922"/>
    <w:rsid w:val="00782E4E"/>
    <w:rsid w:val="00783086"/>
    <w:rsid w:val="0078368A"/>
    <w:rsid w:val="00783790"/>
    <w:rsid w:val="00783AC2"/>
    <w:rsid w:val="00784361"/>
    <w:rsid w:val="00784463"/>
    <w:rsid w:val="00784790"/>
    <w:rsid w:val="00784CEB"/>
    <w:rsid w:val="0078546C"/>
    <w:rsid w:val="00785914"/>
    <w:rsid w:val="00785A67"/>
    <w:rsid w:val="0078631E"/>
    <w:rsid w:val="0078634C"/>
    <w:rsid w:val="00786C56"/>
    <w:rsid w:val="00786F1E"/>
    <w:rsid w:val="00787754"/>
    <w:rsid w:val="007878D3"/>
    <w:rsid w:val="0078793B"/>
    <w:rsid w:val="007879D5"/>
    <w:rsid w:val="00787C6D"/>
    <w:rsid w:val="00787D97"/>
    <w:rsid w:val="0079036A"/>
    <w:rsid w:val="0079038F"/>
    <w:rsid w:val="00790A00"/>
    <w:rsid w:val="00790A12"/>
    <w:rsid w:val="00790B19"/>
    <w:rsid w:val="00790BE7"/>
    <w:rsid w:val="00790F90"/>
    <w:rsid w:val="00791257"/>
    <w:rsid w:val="007916F0"/>
    <w:rsid w:val="0079191D"/>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688"/>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23"/>
    <w:rsid w:val="007B2848"/>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6DD7"/>
    <w:rsid w:val="007C706B"/>
    <w:rsid w:val="007C75CD"/>
    <w:rsid w:val="007C7633"/>
    <w:rsid w:val="007C776F"/>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340"/>
    <w:rsid w:val="007E5586"/>
    <w:rsid w:val="007E5772"/>
    <w:rsid w:val="007E57C3"/>
    <w:rsid w:val="007E5B60"/>
    <w:rsid w:val="007E6224"/>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840"/>
    <w:rsid w:val="007F6A9D"/>
    <w:rsid w:val="007F6AE3"/>
    <w:rsid w:val="007F6E98"/>
    <w:rsid w:val="007F70AB"/>
    <w:rsid w:val="007F7296"/>
    <w:rsid w:val="007F7A50"/>
    <w:rsid w:val="007F7AE2"/>
    <w:rsid w:val="008004CA"/>
    <w:rsid w:val="00800A55"/>
    <w:rsid w:val="00800D8A"/>
    <w:rsid w:val="00800DB4"/>
    <w:rsid w:val="00800EB3"/>
    <w:rsid w:val="00800F9E"/>
    <w:rsid w:val="0080147F"/>
    <w:rsid w:val="00801582"/>
    <w:rsid w:val="00801939"/>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861"/>
    <w:rsid w:val="00860B68"/>
    <w:rsid w:val="00860B8E"/>
    <w:rsid w:val="0086117F"/>
    <w:rsid w:val="008611CD"/>
    <w:rsid w:val="0086131C"/>
    <w:rsid w:val="00861508"/>
    <w:rsid w:val="0086199A"/>
    <w:rsid w:val="00862170"/>
    <w:rsid w:val="00862609"/>
    <w:rsid w:val="008627E1"/>
    <w:rsid w:val="00862F19"/>
    <w:rsid w:val="0086303F"/>
    <w:rsid w:val="00863044"/>
    <w:rsid w:val="008630D3"/>
    <w:rsid w:val="008632A5"/>
    <w:rsid w:val="00863E18"/>
    <w:rsid w:val="0086413B"/>
    <w:rsid w:val="0086479A"/>
    <w:rsid w:val="008647F3"/>
    <w:rsid w:val="00864C85"/>
    <w:rsid w:val="00864F29"/>
    <w:rsid w:val="008654C3"/>
    <w:rsid w:val="00865AA0"/>
    <w:rsid w:val="00865B0E"/>
    <w:rsid w:val="00865B8B"/>
    <w:rsid w:val="00865FA3"/>
    <w:rsid w:val="00866782"/>
    <w:rsid w:val="00866E35"/>
    <w:rsid w:val="00867090"/>
    <w:rsid w:val="00867255"/>
    <w:rsid w:val="008677EC"/>
    <w:rsid w:val="008678CB"/>
    <w:rsid w:val="0086798E"/>
    <w:rsid w:val="00867A40"/>
    <w:rsid w:val="00867D47"/>
    <w:rsid w:val="00870B5F"/>
    <w:rsid w:val="008714BE"/>
    <w:rsid w:val="00871AB0"/>
    <w:rsid w:val="00871B32"/>
    <w:rsid w:val="00871D9E"/>
    <w:rsid w:val="00872A66"/>
    <w:rsid w:val="00872D15"/>
    <w:rsid w:val="00872D1A"/>
    <w:rsid w:val="00872EC3"/>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A3E"/>
    <w:rsid w:val="00876B9C"/>
    <w:rsid w:val="00876BAC"/>
    <w:rsid w:val="00876D36"/>
    <w:rsid w:val="00876FE1"/>
    <w:rsid w:val="00877329"/>
    <w:rsid w:val="00877507"/>
    <w:rsid w:val="00877DC4"/>
    <w:rsid w:val="00877F12"/>
    <w:rsid w:val="00880138"/>
    <w:rsid w:val="00880345"/>
    <w:rsid w:val="00880D24"/>
    <w:rsid w:val="0088111D"/>
    <w:rsid w:val="008812BB"/>
    <w:rsid w:val="00881433"/>
    <w:rsid w:val="0088145F"/>
    <w:rsid w:val="00881637"/>
    <w:rsid w:val="0088165C"/>
    <w:rsid w:val="00881E4E"/>
    <w:rsid w:val="00882141"/>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CB3"/>
    <w:rsid w:val="00892F75"/>
    <w:rsid w:val="00892FAB"/>
    <w:rsid w:val="0089355D"/>
    <w:rsid w:val="00893D18"/>
    <w:rsid w:val="00893E55"/>
    <w:rsid w:val="00893E9F"/>
    <w:rsid w:val="00893F76"/>
    <w:rsid w:val="008944CE"/>
    <w:rsid w:val="00894705"/>
    <w:rsid w:val="00894802"/>
    <w:rsid w:val="00894B53"/>
    <w:rsid w:val="0089534A"/>
    <w:rsid w:val="008954A5"/>
    <w:rsid w:val="0089569A"/>
    <w:rsid w:val="008957DD"/>
    <w:rsid w:val="00895A34"/>
    <w:rsid w:val="00895C01"/>
    <w:rsid w:val="00895CD6"/>
    <w:rsid w:val="00895D50"/>
    <w:rsid w:val="00895D69"/>
    <w:rsid w:val="00895E31"/>
    <w:rsid w:val="00896D06"/>
    <w:rsid w:val="00896F84"/>
    <w:rsid w:val="00897033"/>
    <w:rsid w:val="00897240"/>
    <w:rsid w:val="00897294"/>
    <w:rsid w:val="00897490"/>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6856"/>
    <w:rsid w:val="008A7457"/>
    <w:rsid w:val="008A750F"/>
    <w:rsid w:val="008A7923"/>
    <w:rsid w:val="008A797F"/>
    <w:rsid w:val="008A7BF8"/>
    <w:rsid w:val="008A7C05"/>
    <w:rsid w:val="008A7C6F"/>
    <w:rsid w:val="008A7DBB"/>
    <w:rsid w:val="008B034A"/>
    <w:rsid w:val="008B035A"/>
    <w:rsid w:val="008B0654"/>
    <w:rsid w:val="008B0782"/>
    <w:rsid w:val="008B09EE"/>
    <w:rsid w:val="008B18CE"/>
    <w:rsid w:val="008B1920"/>
    <w:rsid w:val="008B1B90"/>
    <w:rsid w:val="008B1F18"/>
    <w:rsid w:val="008B20B2"/>
    <w:rsid w:val="008B2328"/>
    <w:rsid w:val="008B269F"/>
    <w:rsid w:val="008B37FF"/>
    <w:rsid w:val="008B397D"/>
    <w:rsid w:val="008B3B1C"/>
    <w:rsid w:val="008B3BEB"/>
    <w:rsid w:val="008B51B6"/>
    <w:rsid w:val="008B56A0"/>
    <w:rsid w:val="008B59FA"/>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72B"/>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F11"/>
    <w:rsid w:val="008D39A7"/>
    <w:rsid w:val="008D3F16"/>
    <w:rsid w:val="008D4014"/>
    <w:rsid w:val="008D40F2"/>
    <w:rsid w:val="008D4520"/>
    <w:rsid w:val="008D459B"/>
    <w:rsid w:val="008D462F"/>
    <w:rsid w:val="008D471D"/>
    <w:rsid w:val="008D4BA8"/>
    <w:rsid w:val="008D4C85"/>
    <w:rsid w:val="008D4F5B"/>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24"/>
    <w:rsid w:val="008E1538"/>
    <w:rsid w:val="008E17C4"/>
    <w:rsid w:val="008E1C79"/>
    <w:rsid w:val="008E1CB8"/>
    <w:rsid w:val="008E2066"/>
    <w:rsid w:val="008E2152"/>
    <w:rsid w:val="008E215C"/>
    <w:rsid w:val="008E2231"/>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21"/>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18"/>
    <w:rsid w:val="008F1F6F"/>
    <w:rsid w:val="008F2605"/>
    <w:rsid w:val="008F2FA4"/>
    <w:rsid w:val="008F3218"/>
    <w:rsid w:val="008F3296"/>
    <w:rsid w:val="008F3411"/>
    <w:rsid w:val="008F341A"/>
    <w:rsid w:val="008F397D"/>
    <w:rsid w:val="008F3E7C"/>
    <w:rsid w:val="008F3F5F"/>
    <w:rsid w:val="008F4541"/>
    <w:rsid w:val="008F477F"/>
    <w:rsid w:val="008F486A"/>
    <w:rsid w:val="008F499A"/>
    <w:rsid w:val="008F5605"/>
    <w:rsid w:val="008F563E"/>
    <w:rsid w:val="008F591D"/>
    <w:rsid w:val="008F5938"/>
    <w:rsid w:val="008F5E9E"/>
    <w:rsid w:val="008F5ED5"/>
    <w:rsid w:val="008F60B8"/>
    <w:rsid w:val="008F67E8"/>
    <w:rsid w:val="008F694A"/>
    <w:rsid w:val="008F77CF"/>
    <w:rsid w:val="008F7900"/>
    <w:rsid w:val="008F7BD0"/>
    <w:rsid w:val="0090008F"/>
    <w:rsid w:val="009003C0"/>
    <w:rsid w:val="0090065D"/>
    <w:rsid w:val="009009E6"/>
    <w:rsid w:val="00901084"/>
    <w:rsid w:val="00901480"/>
    <w:rsid w:val="0090159B"/>
    <w:rsid w:val="009019F8"/>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C2"/>
    <w:rsid w:val="0092354C"/>
    <w:rsid w:val="00924472"/>
    <w:rsid w:val="009250EC"/>
    <w:rsid w:val="0092560D"/>
    <w:rsid w:val="00925644"/>
    <w:rsid w:val="0092573C"/>
    <w:rsid w:val="00925867"/>
    <w:rsid w:val="00925DD5"/>
    <w:rsid w:val="00926164"/>
    <w:rsid w:val="0092649C"/>
    <w:rsid w:val="00926A44"/>
    <w:rsid w:val="00926CAE"/>
    <w:rsid w:val="00927442"/>
    <w:rsid w:val="0092752C"/>
    <w:rsid w:val="00927F34"/>
    <w:rsid w:val="00930216"/>
    <w:rsid w:val="00930A51"/>
    <w:rsid w:val="009312E2"/>
    <w:rsid w:val="0093187F"/>
    <w:rsid w:val="00931A98"/>
    <w:rsid w:val="00931FA8"/>
    <w:rsid w:val="00931FC8"/>
    <w:rsid w:val="009321E6"/>
    <w:rsid w:val="009322EA"/>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3D60"/>
    <w:rsid w:val="00944075"/>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492"/>
    <w:rsid w:val="00947E32"/>
    <w:rsid w:val="00947E48"/>
    <w:rsid w:val="00950153"/>
    <w:rsid w:val="009509FD"/>
    <w:rsid w:val="00950B27"/>
    <w:rsid w:val="00950CE7"/>
    <w:rsid w:val="00951069"/>
    <w:rsid w:val="009513DD"/>
    <w:rsid w:val="00951562"/>
    <w:rsid w:val="00951AE4"/>
    <w:rsid w:val="00951F10"/>
    <w:rsid w:val="00951F34"/>
    <w:rsid w:val="009520EE"/>
    <w:rsid w:val="00952735"/>
    <w:rsid w:val="00952A56"/>
    <w:rsid w:val="00952BB7"/>
    <w:rsid w:val="00952F81"/>
    <w:rsid w:val="00953349"/>
    <w:rsid w:val="00953363"/>
    <w:rsid w:val="00953445"/>
    <w:rsid w:val="00953747"/>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792"/>
    <w:rsid w:val="00966969"/>
    <w:rsid w:val="0096788F"/>
    <w:rsid w:val="00967DB6"/>
    <w:rsid w:val="0097000C"/>
    <w:rsid w:val="0097047F"/>
    <w:rsid w:val="009706D9"/>
    <w:rsid w:val="009708EB"/>
    <w:rsid w:val="00970BDB"/>
    <w:rsid w:val="00970F83"/>
    <w:rsid w:val="009715B2"/>
    <w:rsid w:val="00971DB8"/>
    <w:rsid w:val="00971F45"/>
    <w:rsid w:val="00972C8C"/>
    <w:rsid w:val="009732AB"/>
    <w:rsid w:val="0097352F"/>
    <w:rsid w:val="00973B4C"/>
    <w:rsid w:val="009746BE"/>
    <w:rsid w:val="00974D21"/>
    <w:rsid w:val="00974E0E"/>
    <w:rsid w:val="00974F59"/>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C5"/>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5CB4"/>
    <w:rsid w:val="009864E2"/>
    <w:rsid w:val="00986B42"/>
    <w:rsid w:val="00986D96"/>
    <w:rsid w:val="00987239"/>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5EA9"/>
    <w:rsid w:val="009965F7"/>
    <w:rsid w:val="009966DC"/>
    <w:rsid w:val="00996876"/>
    <w:rsid w:val="00997342"/>
    <w:rsid w:val="00997360"/>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AE1"/>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DB4"/>
    <w:rsid w:val="009B1F1C"/>
    <w:rsid w:val="009B1F99"/>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7126"/>
    <w:rsid w:val="009C76FD"/>
    <w:rsid w:val="009C78A6"/>
    <w:rsid w:val="009C78B1"/>
    <w:rsid w:val="009C7E0A"/>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2BA"/>
    <w:rsid w:val="009D3654"/>
    <w:rsid w:val="009D37F2"/>
    <w:rsid w:val="009D3EF2"/>
    <w:rsid w:val="009D4465"/>
    <w:rsid w:val="009D48DA"/>
    <w:rsid w:val="009D4AD3"/>
    <w:rsid w:val="009D4C92"/>
    <w:rsid w:val="009D51E3"/>
    <w:rsid w:val="009D5F63"/>
    <w:rsid w:val="009D66E2"/>
    <w:rsid w:val="009D6BA1"/>
    <w:rsid w:val="009D72D9"/>
    <w:rsid w:val="009D75B8"/>
    <w:rsid w:val="009D7810"/>
    <w:rsid w:val="009D7B13"/>
    <w:rsid w:val="009D7B83"/>
    <w:rsid w:val="009D7BB1"/>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1A"/>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0D"/>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EF6"/>
    <w:rsid w:val="00A2268E"/>
    <w:rsid w:val="00A226BC"/>
    <w:rsid w:val="00A22735"/>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D9"/>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861"/>
    <w:rsid w:val="00A4018D"/>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4FC9"/>
    <w:rsid w:val="00A45746"/>
    <w:rsid w:val="00A45D21"/>
    <w:rsid w:val="00A460FD"/>
    <w:rsid w:val="00A46257"/>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66A5"/>
    <w:rsid w:val="00A56A41"/>
    <w:rsid w:val="00A57FF7"/>
    <w:rsid w:val="00A60388"/>
    <w:rsid w:val="00A60857"/>
    <w:rsid w:val="00A60957"/>
    <w:rsid w:val="00A60B6E"/>
    <w:rsid w:val="00A60D3C"/>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1709"/>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9C2"/>
    <w:rsid w:val="00A74D6D"/>
    <w:rsid w:val="00A75431"/>
    <w:rsid w:val="00A757E0"/>
    <w:rsid w:val="00A75C9E"/>
    <w:rsid w:val="00A761C3"/>
    <w:rsid w:val="00A764AC"/>
    <w:rsid w:val="00A76DA0"/>
    <w:rsid w:val="00A771AB"/>
    <w:rsid w:val="00A77222"/>
    <w:rsid w:val="00A77872"/>
    <w:rsid w:val="00A7794F"/>
    <w:rsid w:val="00A77E21"/>
    <w:rsid w:val="00A802AF"/>
    <w:rsid w:val="00A808DA"/>
    <w:rsid w:val="00A80B50"/>
    <w:rsid w:val="00A80C79"/>
    <w:rsid w:val="00A80D04"/>
    <w:rsid w:val="00A80DB4"/>
    <w:rsid w:val="00A80F2B"/>
    <w:rsid w:val="00A8130F"/>
    <w:rsid w:val="00A816EF"/>
    <w:rsid w:val="00A81A84"/>
    <w:rsid w:val="00A81C07"/>
    <w:rsid w:val="00A81DA6"/>
    <w:rsid w:val="00A82304"/>
    <w:rsid w:val="00A827DB"/>
    <w:rsid w:val="00A8290D"/>
    <w:rsid w:val="00A8295E"/>
    <w:rsid w:val="00A82A66"/>
    <w:rsid w:val="00A82BB5"/>
    <w:rsid w:val="00A830EC"/>
    <w:rsid w:val="00A83806"/>
    <w:rsid w:val="00A83831"/>
    <w:rsid w:val="00A83863"/>
    <w:rsid w:val="00A838B2"/>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937"/>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D0E"/>
    <w:rsid w:val="00A96694"/>
    <w:rsid w:val="00A97615"/>
    <w:rsid w:val="00A97759"/>
    <w:rsid w:val="00A97A34"/>
    <w:rsid w:val="00A97C8C"/>
    <w:rsid w:val="00AA0234"/>
    <w:rsid w:val="00AA0255"/>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2E4B"/>
    <w:rsid w:val="00AC3502"/>
    <w:rsid w:val="00AC382B"/>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66B"/>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A5B"/>
    <w:rsid w:val="00AE5CC7"/>
    <w:rsid w:val="00AE622C"/>
    <w:rsid w:val="00AE68DD"/>
    <w:rsid w:val="00AE6994"/>
    <w:rsid w:val="00AE754A"/>
    <w:rsid w:val="00AE7638"/>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498B"/>
    <w:rsid w:val="00AF590A"/>
    <w:rsid w:val="00AF5D7B"/>
    <w:rsid w:val="00AF623E"/>
    <w:rsid w:val="00AF62F1"/>
    <w:rsid w:val="00AF66D4"/>
    <w:rsid w:val="00AF73D5"/>
    <w:rsid w:val="00AF764A"/>
    <w:rsid w:val="00AF767C"/>
    <w:rsid w:val="00AF7966"/>
    <w:rsid w:val="00AF7E3F"/>
    <w:rsid w:val="00B00310"/>
    <w:rsid w:val="00B006E8"/>
    <w:rsid w:val="00B009E6"/>
    <w:rsid w:val="00B00C48"/>
    <w:rsid w:val="00B00DFA"/>
    <w:rsid w:val="00B011A3"/>
    <w:rsid w:val="00B0149D"/>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BBE"/>
    <w:rsid w:val="00B11C3C"/>
    <w:rsid w:val="00B12315"/>
    <w:rsid w:val="00B1252E"/>
    <w:rsid w:val="00B128F9"/>
    <w:rsid w:val="00B12F44"/>
    <w:rsid w:val="00B135BE"/>
    <w:rsid w:val="00B141F1"/>
    <w:rsid w:val="00B14A97"/>
    <w:rsid w:val="00B14C1A"/>
    <w:rsid w:val="00B14FB8"/>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47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43"/>
    <w:rsid w:val="00B37190"/>
    <w:rsid w:val="00B37213"/>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34"/>
    <w:rsid w:val="00B46B1E"/>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A69"/>
    <w:rsid w:val="00B55E70"/>
    <w:rsid w:val="00B56252"/>
    <w:rsid w:val="00B563A7"/>
    <w:rsid w:val="00B563FF"/>
    <w:rsid w:val="00B5647F"/>
    <w:rsid w:val="00B56DB6"/>
    <w:rsid w:val="00B56F89"/>
    <w:rsid w:val="00B57477"/>
    <w:rsid w:val="00B574C7"/>
    <w:rsid w:val="00B57DCA"/>
    <w:rsid w:val="00B57E62"/>
    <w:rsid w:val="00B60994"/>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DA6"/>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475E"/>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6E0"/>
    <w:rsid w:val="00BA1B5E"/>
    <w:rsid w:val="00BA1C2C"/>
    <w:rsid w:val="00BA1D5E"/>
    <w:rsid w:val="00BA1F52"/>
    <w:rsid w:val="00BA244D"/>
    <w:rsid w:val="00BA25AD"/>
    <w:rsid w:val="00BA26A6"/>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2AD"/>
    <w:rsid w:val="00BB2952"/>
    <w:rsid w:val="00BB2ED8"/>
    <w:rsid w:val="00BB2F9E"/>
    <w:rsid w:val="00BB301D"/>
    <w:rsid w:val="00BB37E0"/>
    <w:rsid w:val="00BB3B54"/>
    <w:rsid w:val="00BB3D7A"/>
    <w:rsid w:val="00BB3DDE"/>
    <w:rsid w:val="00BB4522"/>
    <w:rsid w:val="00BB4873"/>
    <w:rsid w:val="00BB4B36"/>
    <w:rsid w:val="00BB508D"/>
    <w:rsid w:val="00BB512A"/>
    <w:rsid w:val="00BB5C88"/>
    <w:rsid w:val="00BB5D89"/>
    <w:rsid w:val="00BB6706"/>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1CB"/>
    <w:rsid w:val="00BC2754"/>
    <w:rsid w:val="00BC2CA6"/>
    <w:rsid w:val="00BC35AF"/>
    <w:rsid w:val="00BC35EB"/>
    <w:rsid w:val="00BC3A2F"/>
    <w:rsid w:val="00BC3A82"/>
    <w:rsid w:val="00BC438E"/>
    <w:rsid w:val="00BC492B"/>
    <w:rsid w:val="00BC4B74"/>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E7062"/>
    <w:rsid w:val="00BF0476"/>
    <w:rsid w:val="00BF0D0A"/>
    <w:rsid w:val="00BF12B9"/>
    <w:rsid w:val="00BF1514"/>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047"/>
    <w:rsid w:val="00BF611E"/>
    <w:rsid w:val="00BF613C"/>
    <w:rsid w:val="00BF6B7F"/>
    <w:rsid w:val="00BF70A6"/>
    <w:rsid w:val="00BF74BA"/>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CF2"/>
    <w:rsid w:val="00C12D81"/>
    <w:rsid w:val="00C12D84"/>
    <w:rsid w:val="00C12EAE"/>
    <w:rsid w:val="00C1301D"/>
    <w:rsid w:val="00C132ED"/>
    <w:rsid w:val="00C13BBF"/>
    <w:rsid w:val="00C13E24"/>
    <w:rsid w:val="00C142B6"/>
    <w:rsid w:val="00C14306"/>
    <w:rsid w:val="00C14BF3"/>
    <w:rsid w:val="00C14CAB"/>
    <w:rsid w:val="00C15AA3"/>
    <w:rsid w:val="00C15AF6"/>
    <w:rsid w:val="00C15B3E"/>
    <w:rsid w:val="00C160C3"/>
    <w:rsid w:val="00C16156"/>
    <w:rsid w:val="00C1676A"/>
    <w:rsid w:val="00C16B50"/>
    <w:rsid w:val="00C172C3"/>
    <w:rsid w:val="00C17311"/>
    <w:rsid w:val="00C173BD"/>
    <w:rsid w:val="00C17596"/>
    <w:rsid w:val="00C204CF"/>
    <w:rsid w:val="00C20662"/>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08F"/>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2FDE"/>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012"/>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857"/>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42F"/>
    <w:rsid w:val="00C5684C"/>
    <w:rsid w:val="00C56A5C"/>
    <w:rsid w:val="00C56CCB"/>
    <w:rsid w:val="00C56F4F"/>
    <w:rsid w:val="00C57889"/>
    <w:rsid w:val="00C57891"/>
    <w:rsid w:val="00C578DB"/>
    <w:rsid w:val="00C57903"/>
    <w:rsid w:val="00C579DB"/>
    <w:rsid w:val="00C579E0"/>
    <w:rsid w:val="00C60479"/>
    <w:rsid w:val="00C60519"/>
    <w:rsid w:val="00C60520"/>
    <w:rsid w:val="00C607AB"/>
    <w:rsid w:val="00C60EF0"/>
    <w:rsid w:val="00C60F72"/>
    <w:rsid w:val="00C61071"/>
    <w:rsid w:val="00C6157E"/>
    <w:rsid w:val="00C61901"/>
    <w:rsid w:val="00C619C4"/>
    <w:rsid w:val="00C61A4C"/>
    <w:rsid w:val="00C61D95"/>
    <w:rsid w:val="00C61EAB"/>
    <w:rsid w:val="00C6200C"/>
    <w:rsid w:val="00C62A19"/>
    <w:rsid w:val="00C62BF3"/>
    <w:rsid w:val="00C630E6"/>
    <w:rsid w:val="00C631F8"/>
    <w:rsid w:val="00C633AA"/>
    <w:rsid w:val="00C6348C"/>
    <w:rsid w:val="00C634A1"/>
    <w:rsid w:val="00C636F3"/>
    <w:rsid w:val="00C638AE"/>
    <w:rsid w:val="00C63BCD"/>
    <w:rsid w:val="00C63C2C"/>
    <w:rsid w:val="00C64080"/>
    <w:rsid w:val="00C64101"/>
    <w:rsid w:val="00C642AA"/>
    <w:rsid w:val="00C64689"/>
    <w:rsid w:val="00C646E5"/>
    <w:rsid w:val="00C64D95"/>
    <w:rsid w:val="00C64E91"/>
    <w:rsid w:val="00C65457"/>
    <w:rsid w:val="00C658AB"/>
    <w:rsid w:val="00C663BF"/>
    <w:rsid w:val="00C6678F"/>
    <w:rsid w:val="00C66893"/>
    <w:rsid w:val="00C66F89"/>
    <w:rsid w:val="00C67020"/>
    <w:rsid w:val="00C67493"/>
    <w:rsid w:val="00C67835"/>
    <w:rsid w:val="00C67EFD"/>
    <w:rsid w:val="00C70AE9"/>
    <w:rsid w:val="00C70B67"/>
    <w:rsid w:val="00C714C0"/>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C18"/>
    <w:rsid w:val="00C76F2E"/>
    <w:rsid w:val="00C770E3"/>
    <w:rsid w:val="00C77159"/>
    <w:rsid w:val="00C77CA7"/>
    <w:rsid w:val="00C77F58"/>
    <w:rsid w:val="00C805D2"/>
    <w:rsid w:val="00C807BB"/>
    <w:rsid w:val="00C80946"/>
    <w:rsid w:val="00C80BF5"/>
    <w:rsid w:val="00C80C16"/>
    <w:rsid w:val="00C80EE4"/>
    <w:rsid w:val="00C8103E"/>
    <w:rsid w:val="00C8128E"/>
    <w:rsid w:val="00C81439"/>
    <w:rsid w:val="00C8157D"/>
    <w:rsid w:val="00C81685"/>
    <w:rsid w:val="00C816E3"/>
    <w:rsid w:val="00C81851"/>
    <w:rsid w:val="00C819B6"/>
    <w:rsid w:val="00C81BB5"/>
    <w:rsid w:val="00C81BEB"/>
    <w:rsid w:val="00C81D30"/>
    <w:rsid w:val="00C82362"/>
    <w:rsid w:val="00C82753"/>
    <w:rsid w:val="00C827CF"/>
    <w:rsid w:val="00C828C5"/>
    <w:rsid w:val="00C82EAA"/>
    <w:rsid w:val="00C8323A"/>
    <w:rsid w:val="00C83310"/>
    <w:rsid w:val="00C83548"/>
    <w:rsid w:val="00C83E5E"/>
    <w:rsid w:val="00C8552C"/>
    <w:rsid w:val="00C85530"/>
    <w:rsid w:val="00C856C4"/>
    <w:rsid w:val="00C85BF4"/>
    <w:rsid w:val="00C85EC0"/>
    <w:rsid w:val="00C85EF1"/>
    <w:rsid w:val="00C867A6"/>
    <w:rsid w:val="00C86893"/>
    <w:rsid w:val="00C87151"/>
    <w:rsid w:val="00C90955"/>
    <w:rsid w:val="00C90D27"/>
    <w:rsid w:val="00C913AC"/>
    <w:rsid w:val="00C91A1D"/>
    <w:rsid w:val="00C91F34"/>
    <w:rsid w:val="00C92255"/>
    <w:rsid w:val="00C92C9A"/>
    <w:rsid w:val="00C92DEF"/>
    <w:rsid w:val="00C93A2E"/>
    <w:rsid w:val="00C9401C"/>
    <w:rsid w:val="00C94AF8"/>
    <w:rsid w:val="00C94DB9"/>
    <w:rsid w:val="00C9513D"/>
    <w:rsid w:val="00C95365"/>
    <w:rsid w:val="00C96004"/>
    <w:rsid w:val="00C96937"/>
    <w:rsid w:val="00C97426"/>
    <w:rsid w:val="00C976BE"/>
    <w:rsid w:val="00C979D1"/>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0F1"/>
    <w:rsid w:val="00CA624E"/>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7B1"/>
    <w:rsid w:val="00CB66A6"/>
    <w:rsid w:val="00CB69C8"/>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B19"/>
    <w:rsid w:val="00CE6E29"/>
    <w:rsid w:val="00CE6F48"/>
    <w:rsid w:val="00CE7308"/>
    <w:rsid w:val="00CE79E6"/>
    <w:rsid w:val="00CE7A51"/>
    <w:rsid w:val="00CE7C2E"/>
    <w:rsid w:val="00CE7EE5"/>
    <w:rsid w:val="00CF03F6"/>
    <w:rsid w:val="00CF0610"/>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16"/>
    <w:rsid w:val="00CF7452"/>
    <w:rsid w:val="00CF7911"/>
    <w:rsid w:val="00CF7ABE"/>
    <w:rsid w:val="00CF7D90"/>
    <w:rsid w:val="00CF7E20"/>
    <w:rsid w:val="00CF7EA6"/>
    <w:rsid w:val="00CF7EBD"/>
    <w:rsid w:val="00D006D5"/>
    <w:rsid w:val="00D00A71"/>
    <w:rsid w:val="00D0110A"/>
    <w:rsid w:val="00D0138A"/>
    <w:rsid w:val="00D01E99"/>
    <w:rsid w:val="00D021D5"/>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C7C"/>
    <w:rsid w:val="00D05DFF"/>
    <w:rsid w:val="00D05E82"/>
    <w:rsid w:val="00D06119"/>
    <w:rsid w:val="00D06797"/>
    <w:rsid w:val="00D06C35"/>
    <w:rsid w:val="00D06CC9"/>
    <w:rsid w:val="00D06F3F"/>
    <w:rsid w:val="00D0740D"/>
    <w:rsid w:val="00D07520"/>
    <w:rsid w:val="00D076AE"/>
    <w:rsid w:val="00D07A39"/>
    <w:rsid w:val="00D07B88"/>
    <w:rsid w:val="00D10147"/>
    <w:rsid w:val="00D10453"/>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A37"/>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74"/>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2DB2"/>
    <w:rsid w:val="00D532D8"/>
    <w:rsid w:val="00D53321"/>
    <w:rsid w:val="00D53348"/>
    <w:rsid w:val="00D5344C"/>
    <w:rsid w:val="00D53A22"/>
    <w:rsid w:val="00D53EE9"/>
    <w:rsid w:val="00D53F07"/>
    <w:rsid w:val="00D53F9E"/>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C3"/>
    <w:rsid w:val="00D63258"/>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546"/>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6A5"/>
    <w:rsid w:val="00D87782"/>
    <w:rsid w:val="00D87849"/>
    <w:rsid w:val="00D8785C"/>
    <w:rsid w:val="00D87A88"/>
    <w:rsid w:val="00D87AA2"/>
    <w:rsid w:val="00D87B62"/>
    <w:rsid w:val="00D90425"/>
    <w:rsid w:val="00D9044D"/>
    <w:rsid w:val="00D90D7B"/>
    <w:rsid w:val="00D9103F"/>
    <w:rsid w:val="00D910A9"/>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1D1"/>
    <w:rsid w:val="00DB5B1A"/>
    <w:rsid w:val="00DB5EFC"/>
    <w:rsid w:val="00DB6036"/>
    <w:rsid w:val="00DB653A"/>
    <w:rsid w:val="00DB6DFD"/>
    <w:rsid w:val="00DB7960"/>
    <w:rsid w:val="00DB7A5C"/>
    <w:rsid w:val="00DB7E72"/>
    <w:rsid w:val="00DB7EA0"/>
    <w:rsid w:val="00DC006A"/>
    <w:rsid w:val="00DC02A3"/>
    <w:rsid w:val="00DC05D3"/>
    <w:rsid w:val="00DC0629"/>
    <w:rsid w:val="00DC067C"/>
    <w:rsid w:val="00DC097A"/>
    <w:rsid w:val="00DC0A19"/>
    <w:rsid w:val="00DC0E80"/>
    <w:rsid w:val="00DC0ED8"/>
    <w:rsid w:val="00DC11DA"/>
    <w:rsid w:val="00DC1A47"/>
    <w:rsid w:val="00DC1B53"/>
    <w:rsid w:val="00DC1F36"/>
    <w:rsid w:val="00DC229B"/>
    <w:rsid w:val="00DC2AAB"/>
    <w:rsid w:val="00DC2F23"/>
    <w:rsid w:val="00DC30A1"/>
    <w:rsid w:val="00DC37CD"/>
    <w:rsid w:val="00DC3BE5"/>
    <w:rsid w:val="00DC41A3"/>
    <w:rsid w:val="00DC4552"/>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C14"/>
    <w:rsid w:val="00DD1DF2"/>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5E76"/>
    <w:rsid w:val="00DE6164"/>
    <w:rsid w:val="00DE658A"/>
    <w:rsid w:val="00DE68B8"/>
    <w:rsid w:val="00DE6C40"/>
    <w:rsid w:val="00DE6FFB"/>
    <w:rsid w:val="00DE722C"/>
    <w:rsid w:val="00DE7330"/>
    <w:rsid w:val="00DE77E5"/>
    <w:rsid w:val="00DE7824"/>
    <w:rsid w:val="00DF012D"/>
    <w:rsid w:val="00DF068E"/>
    <w:rsid w:val="00DF06FB"/>
    <w:rsid w:val="00DF072D"/>
    <w:rsid w:val="00DF0879"/>
    <w:rsid w:val="00DF0AF7"/>
    <w:rsid w:val="00DF0C6A"/>
    <w:rsid w:val="00DF11E3"/>
    <w:rsid w:val="00DF127B"/>
    <w:rsid w:val="00DF1406"/>
    <w:rsid w:val="00DF16B0"/>
    <w:rsid w:val="00DF1BFC"/>
    <w:rsid w:val="00DF1D43"/>
    <w:rsid w:val="00DF1F18"/>
    <w:rsid w:val="00DF2269"/>
    <w:rsid w:val="00DF23B1"/>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4FD3"/>
    <w:rsid w:val="00E0525B"/>
    <w:rsid w:val="00E0525F"/>
    <w:rsid w:val="00E054CE"/>
    <w:rsid w:val="00E05869"/>
    <w:rsid w:val="00E062B5"/>
    <w:rsid w:val="00E0640B"/>
    <w:rsid w:val="00E06723"/>
    <w:rsid w:val="00E06973"/>
    <w:rsid w:val="00E06C0A"/>
    <w:rsid w:val="00E06EE9"/>
    <w:rsid w:val="00E07140"/>
    <w:rsid w:val="00E0782E"/>
    <w:rsid w:val="00E07A91"/>
    <w:rsid w:val="00E07D8A"/>
    <w:rsid w:val="00E10643"/>
    <w:rsid w:val="00E106A1"/>
    <w:rsid w:val="00E10771"/>
    <w:rsid w:val="00E10D6C"/>
    <w:rsid w:val="00E117C6"/>
    <w:rsid w:val="00E11F59"/>
    <w:rsid w:val="00E11F8E"/>
    <w:rsid w:val="00E1249C"/>
    <w:rsid w:val="00E12591"/>
    <w:rsid w:val="00E12F2F"/>
    <w:rsid w:val="00E1327A"/>
    <w:rsid w:val="00E1382C"/>
    <w:rsid w:val="00E139CB"/>
    <w:rsid w:val="00E142FE"/>
    <w:rsid w:val="00E1485E"/>
    <w:rsid w:val="00E15257"/>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0DF"/>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428"/>
    <w:rsid w:val="00E33B4C"/>
    <w:rsid w:val="00E34105"/>
    <w:rsid w:val="00E34268"/>
    <w:rsid w:val="00E3461B"/>
    <w:rsid w:val="00E34633"/>
    <w:rsid w:val="00E34991"/>
    <w:rsid w:val="00E34DA7"/>
    <w:rsid w:val="00E34E28"/>
    <w:rsid w:val="00E34EDA"/>
    <w:rsid w:val="00E360B7"/>
    <w:rsid w:val="00E36430"/>
    <w:rsid w:val="00E36510"/>
    <w:rsid w:val="00E36A9D"/>
    <w:rsid w:val="00E37302"/>
    <w:rsid w:val="00E37746"/>
    <w:rsid w:val="00E37A8D"/>
    <w:rsid w:val="00E37B62"/>
    <w:rsid w:val="00E400ED"/>
    <w:rsid w:val="00E402F0"/>
    <w:rsid w:val="00E40B1F"/>
    <w:rsid w:val="00E40C88"/>
    <w:rsid w:val="00E40F50"/>
    <w:rsid w:val="00E416F6"/>
    <w:rsid w:val="00E41D0A"/>
    <w:rsid w:val="00E41D55"/>
    <w:rsid w:val="00E41EFC"/>
    <w:rsid w:val="00E41FB5"/>
    <w:rsid w:val="00E42E63"/>
    <w:rsid w:val="00E434C1"/>
    <w:rsid w:val="00E43842"/>
    <w:rsid w:val="00E43AE0"/>
    <w:rsid w:val="00E43B25"/>
    <w:rsid w:val="00E43C74"/>
    <w:rsid w:val="00E43C8F"/>
    <w:rsid w:val="00E43C91"/>
    <w:rsid w:val="00E43D1D"/>
    <w:rsid w:val="00E43D88"/>
    <w:rsid w:val="00E43E2F"/>
    <w:rsid w:val="00E43EC3"/>
    <w:rsid w:val="00E44036"/>
    <w:rsid w:val="00E442A9"/>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2A00"/>
    <w:rsid w:val="00E53894"/>
    <w:rsid w:val="00E54141"/>
    <w:rsid w:val="00E545CD"/>
    <w:rsid w:val="00E54634"/>
    <w:rsid w:val="00E54C3A"/>
    <w:rsid w:val="00E55138"/>
    <w:rsid w:val="00E55AAB"/>
    <w:rsid w:val="00E55D8A"/>
    <w:rsid w:val="00E55E4B"/>
    <w:rsid w:val="00E55FA6"/>
    <w:rsid w:val="00E561C6"/>
    <w:rsid w:val="00E56B10"/>
    <w:rsid w:val="00E571B0"/>
    <w:rsid w:val="00E572B0"/>
    <w:rsid w:val="00E57665"/>
    <w:rsid w:val="00E57700"/>
    <w:rsid w:val="00E604CE"/>
    <w:rsid w:val="00E606F8"/>
    <w:rsid w:val="00E60D47"/>
    <w:rsid w:val="00E60DAA"/>
    <w:rsid w:val="00E6102D"/>
    <w:rsid w:val="00E61042"/>
    <w:rsid w:val="00E61407"/>
    <w:rsid w:val="00E61543"/>
    <w:rsid w:val="00E61764"/>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924"/>
    <w:rsid w:val="00E65C9D"/>
    <w:rsid w:val="00E6627E"/>
    <w:rsid w:val="00E666CC"/>
    <w:rsid w:val="00E66733"/>
    <w:rsid w:val="00E6693C"/>
    <w:rsid w:val="00E66B6C"/>
    <w:rsid w:val="00E67FE3"/>
    <w:rsid w:val="00E7062C"/>
    <w:rsid w:val="00E70828"/>
    <w:rsid w:val="00E708E9"/>
    <w:rsid w:val="00E70D0B"/>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D50"/>
    <w:rsid w:val="00E77F9A"/>
    <w:rsid w:val="00E80053"/>
    <w:rsid w:val="00E801AC"/>
    <w:rsid w:val="00E80347"/>
    <w:rsid w:val="00E80450"/>
    <w:rsid w:val="00E8056F"/>
    <w:rsid w:val="00E807BC"/>
    <w:rsid w:val="00E80B86"/>
    <w:rsid w:val="00E814A0"/>
    <w:rsid w:val="00E8175C"/>
    <w:rsid w:val="00E81C17"/>
    <w:rsid w:val="00E8265A"/>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05F"/>
    <w:rsid w:val="00E96209"/>
    <w:rsid w:val="00E962F8"/>
    <w:rsid w:val="00E96C03"/>
    <w:rsid w:val="00E96D54"/>
    <w:rsid w:val="00E96DAC"/>
    <w:rsid w:val="00E9718A"/>
    <w:rsid w:val="00E971CF"/>
    <w:rsid w:val="00E97321"/>
    <w:rsid w:val="00E974A1"/>
    <w:rsid w:val="00EA00B5"/>
    <w:rsid w:val="00EA0D85"/>
    <w:rsid w:val="00EA1006"/>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70F8"/>
    <w:rsid w:val="00EA7AF6"/>
    <w:rsid w:val="00EA7C02"/>
    <w:rsid w:val="00EB017C"/>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211"/>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9A1"/>
    <w:rsid w:val="00ED19A9"/>
    <w:rsid w:val="00ED1B7E"/>
    <w:rsid w:val="00ED244B"/>
    <w:rsid w:val="00ED267F"/>
    <w:rsid w:val="00ED2807"/>
    <w:rsid w:val="00ED2991"/>
    <w:rsid w:val="00ED2B26"/>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2560"/>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94C"/>
    <w:rsid w:val="00F15B58"/>
    <w:rsid w:val="00F15CCC"/>
    <w:rsid w:val="00F15E7B"/>
    <w:rsid w:val="00F16516"/>
    <w:rsid w:val="00F16525"/>
    <w:rsid w:val="00F16538"/>
    <w:rsid w:val="00F1731D"/>
    <w:rsid w:val="00F17683"/>
    <w:rsid w:val="00F176B7"/>
    <w:rsid w:val="00F17922"/>
    <w:rsid w:val="00F17D32"/>
    <w:rsid w:val="00F203A7"/>
    <w:rsid w:val="00F2044D"/>
    <w:rsid w:val="00F20579"/>
    <w:rsid w:val="00F20859"/>
    <w:rsid w:val="00F20F0E"/>
    <w:rsid w:val="00F20F66"/>
    <w:rsid w:val="00F21731"/>
    <w:rsid w:val="00F21940"/>
    <w:rsid w:val="00F21AF9"/>
    <w:rsid w:val="00F21B6C"/>
    <w:rsid w:val="00F21C9E"/>
    <w:rsid w:val="00F21F98"/>
    <w:rsid w:val="00F2286E"/>
    <w:rsid w:val="00F22D00"/>
    <w:rsid w:val="00F22E41"/>
    <w:rsid w:val="00F2306E"/>
    <w:rsid w:val="00F234CA"/>
    <w:rsid w:val="00F237F2"/>
    <w:rsid w:val="00F23A71"/>
    <w:rsid w:val="00F2403B"/>
    <w:rsid w:val="00F247E6"/>
    <w:rsid w:val="00F24A67"/>
    <w:rsid w:val="00F24CDF"/>
    <w:rsid w:val="00F251D8"/>
    <w:rsid w:val="00F2521B"/>
    <w:rsid w:val="00F2553A"/>
    <w:rsid w:val="00F25C21"/>
    <w:rsid w:val="00F25D76"/>
    <w:rsid w:val="00F25FB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0FA4"/>
    <w:rsid w:val="00F4129E"/>
    <w:rsid w:val="00F41311"/>
    <w:rsid w:val="00F415F5"/>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1E4"/>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CD0"/>
    <w:rsid w:val="00F61F08"/>
    <w:rsid w:val="00F61FAC"/>
    <w:rsid w:val="00F622AE"/>
    <w:rsid w:val="00F62921"/>
    <w:rsid w:val="00F62DE2"/>
    <w:rsid w:val="00F63470"/>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8C"/>
    <w:rsid w:val="00F750DA"/>
    <w:rsid w:val="00F753DA"/>
    <w:rsid w:val="00F75B82"/>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192"/>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5AF"/>
    <w:rsid w:val="00F857A5"/>
    <w:rsid w:val="00F85C31"/>
    <w:rsid w:val="00F86DE4"/>
    <w:rsid w:val="00F87011"/>
    <w:rsid w:val="00F872E7"/>
    <w:rsid w:val="00F87652"/>
    <w:rsid w:val="00F87929"/>
    <w:rsid w:val="00F87AD3"/>
    <w:rsid w:val="00F87B0B"/>
    <w:rsid w:val="00F87DA4"/>
    <w:rsid w:val="00F87EE7"/>
    <w:rsid w:val="00F900F1"/>
    <w:rsid w:val="00F9022B"/>
    <w:rsid w:val="00F90532"/>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0D5"/>
    <w:rsid w:val="00F95A46"/>
    <w:rsid w:val="00F960ED"/>
    <w:rsid w:val="00F962FE"/>
    <w:rsid w:val="00F966D1"/>
    <w:rsid w:val="00F96835"/>
    <w:rsid w:val="00F96D06"/>
    <w:rsid w:val="00F9707A"/>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28CE"/>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5F96"/>
    <w:rsid w:val="00FA60C3"/>
    <w:rsid w:val="00FA61A8"/>
    <w:rsid w:val="00FA636C"/>
    <w:rsid w:val="00FA637E"/>
    <w:rsid w:val="00FA681C"/>
    <w:rsid w:val="00FA6BE0"/>
    <w:rsid w:val="00FA6CE3"/>
    <w:rsid w:val="00FA7539"/>
    <w:rsid w:val="00FA75F6"/>
    <w:rsid w:val="00FA7C90"/>
    <w:rsid w:val="00FB00C9"/>
    <w:rsid w:val="00FB0533"/>
    <w:rsid w:val="00FB0716"/>
    <w:rsid w:val="00FB084B"/>
    <w:rsid w:val="00FB0AC9"/>
    <w:rsid w:val="00FB0C32"/>
    <w:rsid w:val="00FB0E87"/>
    <w:rsid w:val="00FB133A"/>
    <w:rsid w:val="00FB1A06"/>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63F"/>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2E99"/>
    <w:rsid w:val="00FE30B7"/>
    <w:rsid w:val="00FE3AAB"/>
    <w:rsid w:val="00FE3C63"/>
    <w:rsid w:val="00FE3D94"/>
    <w:rsid w:val="00FE3FF0"/>
    <w:rsid w:val="00FE4ACD"/>
    <w:rsid w:val="00FE54C1"/>
    <w:rsid w:val="00FE5EF4"/>
    <w:rsid w:val="00FE5F32"/>
    <w:rsid w:val="00FE6218"/>
    <w:rsid w:val="00FE6573"/>
    <w:rsid w:val="00FE689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1F61"/>
    <w:rsid w:val="00FF23F9"/>
    <w:rsid w:val="00FF2425"/>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B172DCE"/>
    <w:rsid w:val="0EF171B1"/>
    <w:rsid w:val="24804207"/>
    <w:rsid w:val="2841EF7D"/>
    <w:rsid w:val="2FB70902"/>
    <w:rsid w:val="382E60D7"/>
    <w:rsid w:val="3EC537D9"/>
    <w:rsid w:val="4549AB4D"/>
    <w:rsid w:val="5C01E113"/>
    <w:rsid w:val="5D9DB174"/>
    <w:rsid w:val="625C0C26"/>
    <w:rsid w:val="65F738B4"/>
    <w:rsid w:val="68A489A2"/>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TALChar">
    <w:name w:val="TAL Char"/>
    <w:rsid w:val="00735B9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83081635">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1844EF56-8F7D-4AA4-AD5C-CDA5A8BB2C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298</TotalTime>
  <Pages>7</Pages>
  <Words>1864</Words>
  <Characters>8942</Characters>
  <Application>Microsoft Office Word</Application>
  <DocSecurity>0</DocSecurity>
  <Lines>74</Lines>
  <Paragraphs>21</Paragraphs>
  <ScaleCrop>false</ScaleCrop>
  <Company>Vivo</Company>
  <LinksUpToDate>false</LinksUpToDate>
  <CharactersWithSpaces>10785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cp:lastModifiedBy>
  <cp:revision>125</cp:revision>
  <cp:lastPrinted>2011-08-03T09:36:00Z</cp:lastPrinted>
  <dcterms:created xsi:type="dcterms:W3CDTF">2023-01-17T13:48:00Z</dcterms:created>
  <dcterms:modified xsi:type="dcterms:W3CDTF">2023-02-17T02:26:00Z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